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09D" w:rsidRPr="000E5CDC" w:rsidRDefault="00F0709D">
      <w:pPr>
        <w:pStyle w:val="Heading1"/>
        <w:rPr>
          <w:sz w:val="21"/>
          <w:szCs w:val="21"/>
        </w:rPr>
      </w:pPr>
      <w:bookmarkStart w:id="0" w:name="_GoBack"/>
      <w:r w:rsidRPr="000E5CDC">
        <w:rPr>
          <w:sz w:val="21"/>
          <w:szCs w:val="21"/>
        </w:rPr>
        <w:t>VOLUNTEER’S ASSIGNMENT OF MORAL RIGHTS AND CONFIDENTIALITY DEED</w:t>
      </w:r>
    </w:p>
    <w:bookmarkEnd w:id="0"/>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center"/>
        <w:rPr>
          <w:rFonts w:ascii="Arial" w:hAnsi="Arial"/>
          <w:b/>
          <w:sz w:val="21"/>
          <w:szCs w:val="21"/>
        </w:rPr>
      </w:pP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center"/>
        <w:rPr>
          <w:rFonts w:ascii="Arial" w:hAnsi="Arial"/>
          <w:b/>
          <w:sz w:val="21"/>
          <w:szCs w:val="21"/>
        </w:rPr>
      </w:pP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sz w:val="21"/>
          <w:szCs w:val="21"/>
        </w:rPr>
      </w:pPr>
      <w:r w:rsidRPr="000E5CDC">
        <w:rPr>
          <w:rFonts w:ascii="Arial" w:hAnsi="Arial"/>
          <w:b/>
          <w:sz w:val="21"/>
          <w:szCs w:val="21"/>
        </w:rPr>
        <w:t>THE PARTIES</w:t>
      </w: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sz w:val="21"/>
          <w:szCs w:val="21"/>
        </w:rPr>
      </w:pPr>
    </w:p>
    <w:p w:rsidR="00F0709D" w:rsidRPr="000E5CDC" w:rsidRDefault="00F0709D">
      <w:pPr>
        <w:pBdr>
          <w:top w:val="single" w:sz="4" w:space="1" w:color="000000"/>
          <w:between w:val="single" w:sz="4" w:space="1" w:color="000000"/>
        </w:pBd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sz w:val="21"/>
          <w:szCs w:val="21"/>
        </w:rPr>
      </w:pP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sz w:val="21"/>
          <w:szCs w:val="21"/>
        </w:rPr>
      </w:pPr>
      <w:r w:rsidRPr="000E5CDC">
        <w:rPr>
          <w:rFonts w:ascii="Arial" w:hAnsi="Arial"/>
          <w:sz w:val="21"/>
          <w:szCs w:val="21"/>
        </w:rPr>
        <w:t>Name:</w:t>
      </w:r>
    </w:p>
    <w:p w:rsidR="00F0709D" w:rsidRPr="000E5CDC" w:rsidRDefault="00F0709D">
      <w:pPr>
        <w:pBdr>
          <w:between w:val="single" w:sz="4" w:space="1" w:color="000000"/>
        </w:pBd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sz w:val="21"/>
          <w:szCs w:val="21"/>
        </w:rPr>
      </w:pPr>
    </w:p>
    <w:p w:rsidR="00F0709D" w:rsidRPr="000E5CDC" w:rsidRDefault="00F0709D">
      <w:pPr>
        <w:pBdr>
          <w:between w:val="single" w:sz="4" w:space="1" w:color="000000"/>
        </w:pBd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sz w:val="21"/>
          <w:szCs w:val="21"/>
        </w:rPr>
      </w:pP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sz w:val="21"/>
          <w:szCs w:val="21"/>
        </w:rPr>
      </w:pPr>
      <w:proofErr w:type="gramStart"/>
      <w:r w:rsidRPr="000E5CDC">
        <w:rPr>
          <w:rFonts w:ascii="Arial" w:hAnsi="Arial"/>
          <w:sz w:val="21"/>
          <w:szCs w:val="21"/>
        </w:rPr>
        <w:t>of</w:t>
      </w:r>
      <w:proofErr w:type="gramEnd"/>
      <w:r w:rsidRPr="000E5CDC">
        <w:rPr>
          <w:rFonts w:ascii="Arial" w:hAnsi="Arial"/>
          <w:sz w:val="21"/>
          <w:szCs w:val="21"/>
        </w:rPr>
        <w:t xml:space="preserve"> </w:t>
      </w: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sz w:val="21"/>
          <w:szCs w:val="21"/>
        </w:rPr>
      </w:pP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sz w:val="21"/>
          <w:szCs w:val="21"/>
        </w:rPr>
      </w:pPr>
      <w:r w:rsidRPr="000E5CDC">
        <w:rPr>
          <w:rFonts w:ascii="Arial" w:hAnsi="Arial"/>
          <w:sz w:val="21"/>
          <w:szCs w:val="21"/>
        </w:rPr>
        <w:t>Address:</w:t>
      </w: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sz w:val="21"/>
          <w:szCs w:val="21"/>
        </w:rPr>
      </w:pPr>
      <w:r w:rsidRPr="000E5CDC">
        <w:rPr>
          <w:rFonts w:ascii="Arial" w:hAnsi="Arial"/>
          <w:sz w:val="21"/>
          <w:szCs w:val="21"/>
        </w:rPr>
        <w:t>(</w:t>
      </w:r>
      <w:r w:rsidRPr="000E5CDC">
        <w:rPr>
          <w:rFonts w:ascii="Arial" w:hAnsi="Arial"/>
          <w:b/>
          <w:sz w:val="21"/>
          <w:szCs w:val="21"/>
        </w:rPr>
        <w:t>Volunteer</w:t>
      </w:r>
      <w:r w:rsidRPr="000E5CDC">
        <w:rPr>
          <w:rFonts w:ascii="Arial" w:hAnsi="Arial"/>
          <w:sz w:val="21"/>
          <w:szCs w:val="21"/>
        </w:rPr>
        <w:t>)</w:t>
      </w: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sz w:val="21"/>
          <w:szCs w:val="21"/>
        </w:rPr>
      </w:pP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sz w:val="21"/>
          <w:szCs w:val="21"/>
        </w:rPr>
      </w:pPr>
      <w:r w:rsidRPr="000E5CDC">
        <w:rPr>
          <w:rFonts w:ascii="Arial" w:hAnsi="Arial"/>
          <w:b/>
          <w:sz w:val="21"/>
          <w:szCs w:val="21"/>
        </w:rPr>
        <w:t>AND</w:t>
      </w: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sz w:val="21"/>
          <w:szCs w:val="21"/>
        </w:rPr>
      </w:pPr>
    </w:p>
    <w:p w:rsidR="00F0709D" w:rsidRPr="000E5CDC" w:rsidRDefault="00F0709D">
      <w:pPr>
        <w:pStyle w:val="BodyText"/>
        <w:rPr>
          <w:sz w:val="21"/>
          <w:szCs w:val="21"/>
        </w:rPr>
      </w:pPr>
      <w:r w:rsidRPr="000E5CDC">
        <w:rPr>
          <w:sz w:val="21"/>
          <w:szCs w:val="21"/>
        </w:rPr>
        <w:t xml:space="preserve">REDFERN LEGAL CENTRE ACN 001 442 039 </w:t>
      </w:r>
    </w:p>
    <w:p w:rsidR="00F0709D" w:rsidRPr="000E5CDC" w:rsidRDefault="00F0709D">
      <w:pPr>
        <w:pStyle w:val="BodyText"/>
        <w:rPr>
          <w:sz w:val="21"/>
          <w:szCs w:val="21"/>
        </w:rPr>
      </w:pPr>
      <w:proofErr w:type="gramStart"/>
      <w:r w:rsidRPr="000E5CDC">
        <w:rPr>
          <w:sz w:val="21"/>
          <w:szCs w:val="21"/>
        </w:rPr>
        <w:t>of</w:t>
      </w:r>
      <w:proofErr w:type="gramEnd"/>
      <w:r w:rsidRPr="000E5CDC">
        <w:rPr>
          <w:sz w:val="21"/>
          <w:szCs w:val="21"/>
        </w:rPr>
        <w:t xml:space="preserve"> </w:t>
      </w:r>
    </w:p>
    <w:p w:rsidR="00F0709D" w:rsidRPr="000E5CDC" w:rsidRDefault="00F0709D">
      <w:pPr>
        <w:pStyle w:val="BodyText"/>
        <w:rPr>
          <w:sz w:val="21"/>
          <w:szCs w:val="21"/>
        </w:rPr>
      </w:pPr>
      <w:r w:rsidRPr="000E5CDC">
        <w:rPr>
          <w:sz w:val="21"/>
          <w:szCs w:val="21"/>
        </w:rPr>
        <w:t>73 Pitt St Redfern NSW 2016</w:t>
      </w: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sz w:val="21"/>
          <w:szCs w:val="21"/>
        </w:rPr>
      </w:pPr>
      <w:r w:rsidRPr="000E5CDC">
        <w:rPr>
          <w:rFonts w:ascii="Arial" w:hAnsi="Arial"/>
          <w:sz w:val="21"/>
          <w:szCs w:val="21"/>
        </w:rPr>
        <w:t>(</w:t>
      </w:r>
      <w:r w:rsidRPr="000E5CDC">
        <w:rPr>
          <w:rFonts w:ascii="Arial" w:hAnsi="Arial"/>
          <w:b/>
          <w:sz w:val="21"/>
          <w:szCs w:val="21"/>
        </w:rPr>
        <w:t>Redfern Legal Centre</w:t>
      </w:r>
      <w:r w:rsidRPr="000E5CDC">
        <w:rPr>
          <w:rFonts w:ascii="Arial" w:hAnsi="Arial"/>
          <w:sz w:val="21"/>
          <w:szCs w:val="21"/>
        </w:rPr>
        <w:t>)</w:t>
      </w: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sz w:val="21"/>
          <w:szCs w:val="21"/>
        </w:rPr>
      </w:pP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sz w:val="21"/>
          <w:szCs w:val="21"/>
        </w:rPr>
      </w:pPr>
      <w:r w:rsidRPr="000E5CDC">
        <w:rPr>
          <w:rFonts w:ascii="Arial" w:hAnsi="Arial"/>
          <w:b/>
          <w:sz w:val="21"/>
          <w:szCs w:val="21"/>
        </w:rPr>
        <w:t>RECITALS</w:t>
      </w: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sz w:val="21"/>
          <w:szCs w:val="21"/>
        </w:rPr>
      </w:pP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566" w:hanging="566"/>
        <w:jc w:val="both"/>
        <w:rPr>
          <w:rFonts w:ascii="Arial" w:hAnsi="Arial"/>
          <w:sz w:val="21"/>
          <w:szCs w:val="21"/>
        </w:rPr>
      </w:pPr>
      <w:r w:rsidRPr="000E5CDC">
        <w:rPr>
          <w:rFonts w:ascii="Arial" w:hAnsi="Arial"/>
          <w:sz w:val="21"/>
          <w:szCs w:val="21"/>
        </w:rPr>
        <w:t>A.</w:t>
      </w:r>
      <w:r w:rsidRPr="000E5CDC">
        <w:rPr>
          <w:rFonts w:ascii="Arial" w:hAnsi="Arial"/>
          <w:sz w:val="21"/>
          <w:szCs w:val="21"/>
        </w:rPr>
        <w:tab/>
        <w:t>The Volunteer agrees to provide services to the Redfern Legal Centre without payment as a volunteer (</w:t>
      </w:r>
      <w:r w:rsidRPr="000E5CDC">
        <w:rPr>
          <w:rFonts w:ascii="Arial" w:hAnsi="Arial"/>
          <w:b/>
          <w:sz w:val="21"/>
          <w:szCs w:val="21"/>
        </w:rPr>
        <w:t>Services</w:t>
      </w:r>
      <w:r w:rsidRPr="000E5CDC">
        <w:rPr>
          <w:rFonts w:ascii="Arial" w:hAnsi="Arial"/>
          <w:sz w:val="21"/>
          <w:szCs w:val="21"/>
        </w:rPr>
        <w:t>).</w:t>
      </w: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566" w:hanging="566"/>
        <w:jc w:val="both"/>
        <w:rPr>
          <w:rFonts w:ascii="Arial" w:hAnsi="Arial"/>
          <w:sz w:val="21"/>
          <w:szCs w:val="21"/>
        </w:rPr>
      </w:pPr>
    </w:p>
    <w:p w:rsidR="00F0709D" w:rsidRPr="000E5CDC" w:rsidRDefault="00F0709D">
      <w:pPr>
        <w:numPr>
          <w:ilvl w:val="0"/>
          <w:numId w:val="13"/>
        </w:numPr>
        <w:tabs>
          <w:tab w:val="left" w:pos="0"/>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sz w:val="21"/>
          <w:szCs w:val="21"/>
        </w:rPr>
      </w:pPr>
      <w:r w:rsidRPr="000E5CDC">
        <w:rPr>
          <w:rFonts w:ascii="Arial" w:hAnsi="Arial"/>
          <w:sz w:val="21"/>
          <w:szCs w:val="21"/>
        </w:rPr>
        <w:t xml:space="preserve">In carrying out the Services, the Volunteer may create New IP or come into contact with Confidential Information. </w:t>
      </w: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sz w:val="21"/>
          <w:szCs w:val="21"/>
        </w:rPr>
      </w:pP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566" w:hanging="566"/>
        <w:jc w:val="both"/>
        <w:rPr>
          <w:rFonts w:ascii="Arial" w:hAnsi="Arial"/>
          <w:sz w:val="21"/>
          <w:szCs w:val="21"/>
        </w:rPr>
      </w:pPr>
      <w:r w:rsidRPr="000E5CDC">
        <w:rPr>
          <w:rFonts w:ascii="Arial" w:hAnsi="Arial"/>
          <w:sz w:val="21"/>
          <w:szCs w:val="21"/>
        </w:rPr>
        <w:t>C.</w:t>
      </w:r>
      <w:r w:rsidRPr="000E5CDC">
        <w:rPr>
          <w:rFonts w:ascii="Arial" w:hAnsi="Arial"/>
          <w:sz w:val="21"/>
          <w:szCs w:val="21"/>
        </w:rPr>
        <w:tab/>
        <w:t>The Volunteer assigns to the Redfern Legal Centre all Moral Rights in the New IP, on the terms of this agreement.</w:t>
      </w: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566" w:hanging="566"/>
        <w:jc w:val="both"/>
        <w:rPr>
          <w:rFonts w:ascii="Arial" w:hAnsi="Arial"/>
          <w:sz w:val="21"/>
          <w:szCs w:val="21"/>
        </w:rPr>
      </w:pP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566" w:hanging="566"/>
        <w:jc w:val="both"/>
        <w:rPr>
          <w:rFonts w:ascii="Arial" w:hAnsi="Arial"/>
          <w:sz w:val="21"/>
          <w:szCs w:val="21"/>
        </w:rPr>
      </w:pPr>
      <w:r w:rsidRPr="000E5CDC">
        <w:rPr>
          <w:rFonts w:ascii="Arial" w:hAnsi="Arial"/>
          <w:sz w:val="21"/>
          <w:szCs w:val="21"/>
        </w:rPr>
        <w:t>D.</w:t>
      </w:r>
      <w:r w:rsidRPr="000E5CDC">
        <w:rPr>
          <w:rFonts w:ascii="Arial" w:hAnsi="Arial"/>
          <w:sz w:val="21"/>
          <w:szCs w:val="21"/>
        </w:rPr>
        <w:tab/>
        <w:t>This agreements is entered into to protect the Confidential Information and New IP of the Redfern Legal Centre</w:t>
      </w: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566" w:hanging="566"/>
        <w:jc w:val="both"/>
        <w:rPr>
          <w:rFonts w:ascii="Arial" w:hAnsi="Arial"/>
          <w:sz w:val="21"/>
          <w:szCs w:val="21"/>
        </w:rPr>
      </w:pP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sz w:val="21"/>
          <w:szCs w:val="21"/>
        </w:rPr>
      </w:pPr>
    </w:p>
    <w:p w:rsidR="00F0709D" w:rsidRPr="000E5CDC" w:rsidRDefault="00F0709D" w:rsidP="00F0709D">
      <w:pPr>
        <w:rPr>
          <w:lang w:eastAsia="en-AU"/>
        </w:rPr>
      </w:pPr>
      <w:r w:rsidRPr="000E5CDC">
        <w:rPr>
          <w:rFonts w:ascii="Arial" w:hAnsi="Arial"/>
          <w:sz w:val="21"/>
          <w:szCs w:val="21"/>
        </w:rPr>
        <w:t>THE PARTIES AGREE AS FOLLOWS:</w:t>
      </w:r>
    </w:p>
    <w:p w:rsidR="00F0709D" w:rsidRPr="000E5CDC" w:rsidRDefault="00F0709D" w:rsidP="00F0709D">
      <w:pPr>
        <w:pStyle w:val="Level1Legal"/>
        <w:rPr>
          <w:sz w:val="22"/>
        </w:rPr>
      </w:pPr>
      <w:r w:rsidRPr="000E5CDC">
        <w:t xml:space="preserve">Definitions </w:t>
      </w:r>
    </w:p>
    <w:p w:rsidR="00F0709D" w:rsidRPr="000E5CDC" w:rsidRDefault="00F0709D" w:rsidP="00F0709D">
      <w:pPr>
        <w:pStyle w:val="Definitionsitem"/>
      </w:pPr>
      <w:r w:rsidRPr="000E5CDC">
        <w:rPr>
          <w:b/>
        </w:rPr>
        <w:t>Confidential Information</w:t>
      </w:r>
      <w:r w:rsidRPr="000E5CDC">
        <w:t xml:space="preserve"> means:</w:t>
      </w:r>
    </w:p>
    <w:p w:rsidR="00F0709D" w:rsidRPr="000E5CDC" w:rsidRDefault="00F0709D" w:rsidP="00F0709D">
      <w:pPr>
        <w:pStyle w:val="Definitionsa"/>
      </w:pPr>
      <w:proofErr w:type="gramStart"/>
      <w:r w:rsidRPr="000E5CDC">
        <w:t>information</w:t>
      </w:r>
      <w:proofErr w:type="gramEnd"/>
      <w:r w:rsidRPr="000E5CDC">
        <w:t xml:space="preserve"> disclosed by or on behalf of the Redfern Legal Centre to the Volunteer, or of which the Volunteer becomes aware, during the Volunteer's engagement;</w:t>
      </w:r>
    </w:p>
    <w:p w:rsidR="00F0709D" w:rsidRPr="000E5CDC" w:rsidRDefault="00F0709D" w:rsidP="00F0709D">
      <w:pPr>
        <w:pStyle w:val="Definitionsa"/>
      </w:pPr>
      <w:proofErr w:type="gramStart"/>
      <w:r w:rsidRPr="000E5CDC">
        <w:t>information</w:t>
      </w:r>
      <w:proofErr w:type="gramEnd"/>
      <w:r w:rsidRPr="000E5CDC">
        <w:t xml:space="preserve"> designated as confidential by the Redfern Legal Centre; and</w:t>
      </w:r>
    </w:p>
    <w:p w:rsidR="00F0709D" w:rsidRPr="000E5CDC" w:rsidRDefault="00F0709D" w:rsidP="00F0709D">
      <w:pPr>
        <w:pStyle w:val="Definitionsa"/>
      </w:pPr>
      <w:proofErr w:type="gramStart"/>
      <w:r w:rsidRPr="000E5CDC">
        <w:t>any</w:t>
      </w:r>
      <w:proofErr w:type="gramEnd"/>
      <w:r w:rsidRPr="000E5CDC">
        <w:t xml:space="preserve"> other information which by its nature should reasonably be considered to be confidential to the Redfern Legal Centre,</w:t>
      </w:r>
    </w:p>
    <w:p w:rsidR="00F0709D" w:rsidRPr="000E5CDC" w:rsidRDefault="00F0709D" w:rsidP="00F0709D">
      <w:pPr>
        <w:pStyle w:val="FO2Legal"/>
        <w:rPr>
          <w:rFonts w:cs="Arial"/>
        </w:rPr>
      </w:pPr>
      <w:r w:rsidRPr="000E5CDC">
        <w:lastRenderedPageBreak/>
        <w:t>whether or not marked commercial in confidence, proprietary or confidential, and which may be provided in writing, electronically, verbally or otherwise, but excludes any information the Volunteer can prove is in the public domain other than through a breach of a confidential obligation, or which was known to the Volunteer at the time of disclosure.</w:t>
      </w: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566" w:hanging="566"/>
        <w:jc w:val="both"/>
        <w:rPr>
          <w:rFonts w:ascii="Arial" w:hAnsi="Arial" w:cs="Arial"/>
          <w:b/>
          <w:sz w:val="21"/>
          <w:szCs w:val="21"/>
        </w:rPr>
      </w:pPr>
    </w:p>
    <w:p w:rsidR="00F0709D" w:rsidRPr="000E5CDC" w:rsidRDefault="00F0709D" w:rsidP="00F0709D">
      <w:pPr>
        <w:pStyle w:val="Definitionsitem"/>
        <w:tabs>
          <w:tab w:val="clear" w:pos="720"/>
        </w:tabs>
        <w:rPr>
          <w:szCs w:val="21"/>
        </w:rPr>
      </w:pPr>
      <w:r w:rsidRPr="000E5CDC">
        <w:rPr>
          <w:b/>
        </w:rPr>
        <w:t>Fact Sheet</w:t>
      </w:r>
      <w:r w:rsidRPr="000E5CDC">
        <w:t xml:space="preserve"> means a literary work created for inclusion on the Redfern Legal Centre’s website under the heading ‘Fact Sheets’.</w:t>
      </w: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566" w:hanging="566"/>
        <w:jc w:val="both"/>
        <w:rPr>
          <w:rFonts w:ascii="Arial" w:hAnsi="Arial" w:cs="Arial"/>
          <w:b/>
          <w:sz w:val="21"/>
          <w:szCs w:val="21"/>
        </w:rPr>
      </w:pPr>
    </w:p>
    <w:p w:rsidR="00F0709D" w:rsidRPr="000E5CDC" w:rsidRDefault="00F0709D" w:rsidP="00F0709D">
      <w:pPr>
        <w:pStyle w:val="Definitionsitem"/>
        <w:tabs>
          <w:tab w:val="clear" w:pos="720"/>
        </w:tabs>
        <w:rPr>
          <w:szCs w:val="21"/>
        </w:rPr>
      </w:pPr>
      <w:r w:rsidRPr="000E5CDC">
        <w:rPr>
          <w:b/>
        </w:rPr>
        <w:t xml:space="preserve">Moral Rights </w:t>
      </w:r>
      <w:r w:rsidRPr="000E5CDC">
        <w:t>means the rights set out in Part IX of the Copyright Act 1968 (</w:t>
      </w:r>
      <w:proofErr w:type="spellStart"/>
      <w:r w:rsidRPr="000E5CDC">
        <w:t>Cth</w:t>
      </w:r>
      <w:proofErr w:type="spellEnd"/>
      <w:r w:rsidRPr="000E5CDC">
        <w:t>) including the right of an individual who is the author of a work in which copyright exists to have the work attributed to him or her and not to have authorship falsely attributed, and a right of integrity of authorship as defined in s189 of the Copyright Act 1968 (</w:t>
      </w:r>
      <w:proofErr w:type="spellStart"/>
      <w:r w:rsidRPr="000E5CDC">
        <w:t>Cth</w:t>
      </w:r>
      <w:proofErr w:type="spellEnd"/>
      <w:r w:rsidRPr="000E5CDC">
        <w:t>).</w:t>
      </w: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566" w:hanging="566"/>
        <w:jc w:val="both"/>
        <w:rPr>
          <w:rFonts w:ascii="Arial" w:hAnsi="Arial" w:cs="Arial"/>
          <w:sz w:val="21"/>
          <w:szCs w:val="21"/>
        </w:rPr>
      </w:pPr>
    </w:p>
    <w:p w:rsidR="00F0709D" w:rsidRPr="000E5CDC" w:rsidRDefault="00F0709D" w:rsidP="00F0709D">
      <w:pPr>
        <w:pStyle w:val="Definitionsitem"/>
        <w:tabs>
          <w:tab w:val="clear" w:pos="720"/>
        </w:tabs>
      </w:pPr>
      <w:r w:rsidRPr="000E5CDC">
        <w:rPr>
          <w:b/>
        </w:rPr>
        <w:t xml:space="preserve">New IP </w:t>
      </w:r>
      <w:r w:rsidRPr="000E5CDC">
        <w:t>means all Intellectual Property Rights arising in relation to anything created, including, but not limited to, Fact Sheets, developed, modified or contributed to by the Volunteer, including improvements, changes and additions to existing Intellectual Property Rights of the Redfern Legal Centre by the Volunteer, whether alone or with others, in connection with this agreement.</w:t>
      </w:r>
    </w:p>
    <w:p w:rsidR="00F0709D" w:rsidRPr="000E5CDC" w:rsidRDefault="00F0709D" w:rsidP="00F0709D">
      <w:pPr>
        <w:pStyle w:val="Definitionsitem"/>
        <w:tabs>
          <w:tab w:val="clear" w:pos="720"/>
        </w:tabs>
      </w:pPr>
      <w:r w:rsidRPr="000E5CDC">
        <w:rPr>
          <w:b/>
        </w:rPr>
        <w:t xml:space="preserve">Intellectual Property Rights </w:t>
      </w:r>
      <w:r w:rsidRPr="000E5CDC">
        <w:t>means all intellectual property rights, whether or not now existing, both registered and unregistered and applications for such rights, protected by statute or common law in Australia or anywhere else, including copyright, trade marks, designs, patents, patentable information, licences and other rights to possess and use works, but excluding Moral Rights.</w:t>
      </w:r>
    </w:p>
    <w:p w:rsidR="00F0709D" w:rsidRPr="000E5CDC" w:rsidRDefault="00F0709D" w:rsidP="00F0709D">
      <w:pPr>
        <w:pStyle w:val="Level1Legal"/>
      </w:pPr>
      <w:r w:rsidRPr="000E5CDC">
        <w:t>New IP</w:t>
      </w:r>
    </w:p>
    <w:p w:rsidR="00F0709D" w:rsidRPr="000E5CDC" w:rsidRDefault="00F0709D" w:rsidP="00F0709D">
      <w:pPr>
        <w:pStyle w:val="Level2Legal"/>
        <w:rPr>
          <w:b w:val="0"/>
        </w:rPr>
      </w:pPr>
      <w:r w:rsidRPr="000E5CDC">
        <w:rPr>
          <w:b w:val="0"/>
        </w:rPr>
        <w:t>The Volunteer acknowledges that all copyright in New IP vests in the Redfern Legal Centre on creation. The Volunteer assigns all other New IP to the Redfern Legal Centre on creation.</w:t>
      </w:r>
    </w:p>
    <w:p w:rsidR="00F0709D" w:rsidRPr="000E5CDC" w:rsidRDefault="00F0709D" w:rsidP="00F0709D">
      <w:pPr>
        <w:pStyle w:val="Level2Legal"/>
        <w:rPr>
          <w:b w:val="0"/>
        </w:rPr>
      </w:pPr>
      <w:r w:rsidRPr="000E5CDC">
        <w:rPr>
          <w:b w:val="0"/>
        </w:rPr>
        <w:t>The Volunteer must:</w:t>
      </w:r>
    </w:p>
    <w:p w:rsidR="00F0709D" w:rsidRPr="000E5CDC" w:rsidRDefault="00F0709D" w:rsidP="00F0709D">
      <w:pPr>
        <w:pStyle w:val="Level3Legal"/>
      </w:pPr>
      <w:r w:rsidRPr="000E5CDC">
        <w:t>make full and prompt disclosure to the Redfern Legal Centre of all New IP on creation;</w:t>
      </w:r>
    </w:p>
    <w:p w:rsidR="00F0709D" w:rsidRPr="000E5CDC" w:rsidRDefault="00F0709D" w:rsidP="00F0709D">
      <w:pPr>
        <w:pStyle w:val="Level3Legal"/>
      </w:pPr>
      <w:r w:rsidRPr="000E5CDC">
        <w:t>make and maintain adequate and current records of work which may lead to Confidential Information or New IP; and</w:t>
      </w:r>
    </w:p>
    <w:p w:rsidR="00F0709D" w:rsidRPr="000E5CDC" w:rsidRDefault="00F0709D" w:rsidP="00F0709D">
      <w:pPr>
        <w:pStyle w:val="Level3Legal"/>
      </w:pPr>
      <w:r w:rsidRPr="000E5CDC">
        <w:t xml:space="preserve">do all things reasonably requested by the Redfern Legal Centre, including executing all documents reasonably necessary to assist in applying for letters patent or similar protection in Australia or in any other part of the world, or to </w:t>
      </w:r>
      <w:r w:rsidRPr="000E5CDC">
        <w:lastRenderedPageBreak/>
        <w:t>ensure any such protection and all rights in the New IP is owned by the Redfern Legal Centre or its nominee absolutely.</w:t>
      </w:r>
    </w:p>
    <w:p w:rsidR="00F0709D" w:rsidRPr="000E5CDC" w:rsidRDefault="00F0709D" w:rsidP="00F0709D">
      <w:pPr>
        <w:pStyle w:val="Level2Legal"/>
        <w:rPr>
          <w:b w:val="0"/>
        </w:rPr>
      </w:pPr>
      <w:bookmarkStart w:id="1" w:name="_Ref133924764"/>
      <w:r w:rsidRPr="000E5CDC">
        <w:rPr>
          <w:b w:val="0"/>
        </w:rPr>
        <w:t>The Volunteer irrevocably:</w:t>
      </w:r>
    </w:p>
    <w:bookmarkEnd w:id="1"/>
    <w:p w:rsidR="00F0709D" w:rsidRPr="000E5CDC" w:rsidRDefault="00F0709D" w:rsidP="00F0709D">
      <w:pPr>
        <w:pStyle w:val="Level3Legal"/>
      </w:pPr>
      <w:r w:rsidRPr="000E5CDC">
        <w:t xml:space="preserve">consents to the Redfern Legal Centre </w:t>
      </w:r>
      <w:r w:rsidRPr="000E5CDC">
        <w:rPr>
          <w:shd w:val="clear" w:color="auto" w:fill="FFFFFF"/>
        </w:rPr>
        <w:t>and its officers, employees, licensees and successors in title doing or omitting to do any and all acts; and</w:t>
      </w:r>
    </w:p>
    <w:p w:rsidR="00F0709D" w:rsidRPr="000E5CDC" w:rsidRDefault="00F0709D" w:rsidP="00F0709D">
      <w:pPr>
        <w:pStyle w:val="Level3Legal"/>
      </w:pPr>
      <w:r w:rsidRPr="000E5CDC">
        <w:t>waives any rights the Volunteer may have to take action against any of them in relation to any act or omission,</w:t>
      </w:r>
    </w:p>
    <w:p w:rsidR="00F0709D" w:rsidRPr="000E5CDC" w:rsidRDefault="00F0709D" w:rsidP="00F0709D">
      <w:pPr>
        <w:pStyle w:val="FO3Legal"/>
        <w:ind w:left="720"/>
      </w:pPr>
      <w:proofErr w:type="gramStart"/>
      <w:r w:rsidRPr="000E5CDC">
        <w:t>which</w:t>
      </w:r>
      <w:proofErr w:type="gramEnd"/>
      <w:r w:rsidRPr="000E5CDC">
        <w:t xml:space="preserve"> would otherwise infringe Volunteer</w:t>
      </w:r>
      <w:r w:rsidRPr="000E5CDC">
        <w:rPr>
          <w:shd w:val="clear" w:color="auto" w:fill="FFFFFF"/>
        </w:rPr>
        <w:t>'s</w:t>
      </w:r>
      <w:r w:rsidRPr="000E5CDC">
        <w:t xml:space="preserve"> Moral Rights in the New IP.</w:t>
      </w:r>
    </w:p>
    <w:p w:rsidR="00F0709D" w:rsidRPr="000E5CDC" w:rsidRDefault="00F0709D" w:rsidP="00F0709D">
      <w:pPr>
        <w:pStyle w:val="Level1Legal"/>
        <w:tabs>
          <w:tab w:val="num" w:pos="720"/>
        </w:tabs>
      </w:pPr>
      <w:bookmarkStart w:id="2" w:name="_Toc507915490"/>
      <w:bookmarkStart w:id="3" w:name="_Toc88292822"/>
      <w:bookmarkStart w:id="4" w:name="_Toc179191171"/>
      <w:bookmarkStart w:id="5" w:name="_Ref179276044"/>
      <w:bookmarkStart w:id="6" w:name="_Toc183321625"/>
      <w:bookmarkStart w:id="7" w:name="_Ref183331524"/>
      <w:bookmarkStart w:id="8" w:name="_Toc282609567"/>
      <w:r w:rsidRPr="000E5CDC">
        <w:t>Confidentiality</w:t>
      </w:r>
      <w:bookmarkEnd w:id="2"/>
      <w:bookmarkEnd w:id="3"/>
      <w:bookmarkEnd w:id="4"/>
      <w:bookmarkEnd w:id="5"/>
      <w:bookmarkEnd w:id="6"/>
      <w:bookmarkEnd w:id="7"/>
      <w:bookmarkEnd w:id="8"/>
    </w:p>
    <w:p w:rsidR="00F0709D" w:rsidRPr="000E5CDC" w:rsidRDefault="00F0709D" w:rsidP="00F0709D">
      <w:pPr>
        <w:pStyle w:val="Level2Legal"/>
        <w:rPr>
          <w:b w:val="0"/>
        </w:rPr>
      </w:pPr>
      <w:r w:rsidRPr="000E5CDC">
        <w:rPr>
          <w:b w:val="0"/>
        </w:rPr>
        <w:t>The Volunteer acknowledges the importance of the confidential relationship between solicitor and client that extends to everyone employed by or volunteering at the Redfern Legal Centre and the importance of the confidential nature of the business of the Redfern Legal Centre and agrees that it is reasonable to enter into this agreement.</w:t>
      </w:r>
    </w:p>
    <w:p w:rsidR="00F0709D" w:rsidRPr="000E5CDC" w:rsidRDefault="00F0709D" w:rsidP="00F0709D">
      <w:pPr>
        <w:pStyle w:val="Level2Legal"/>
        <w:rPr>
          <w:b w:val="0"/>
        </w:rPr>
      </w:pPr>
      <w:r w:rsidRPr="000E5CDC">
        <w:rPr>
          <w:b w:val="0"/>
        </w:rPr>
        <w:t>The Volunteer must:</w:t>
      </w:r>
    </w:p>
    <w:p w:rsidR="00F0709D" w:rsidRPr="000E5CDC" w:rsidRDefault="00F0709D" w:rsidP="00F0709D">
      <w:pPr>
        <w:pStyle w:val="Level3Legal"/>
      </w:pPr>
      <w:r w:rsidRPr="000E5CDC">
        <w:t>keep confidential and not disclose to any person the Confidential Information (subject to the disclosures permitted under clause 4);</w:t>
      </w:r>
    </w:p>
    <w:p w:rsidR="00F0709D" w:rsidRPr="000E5CDC" w:rsidRDefault="00F0709D" w:rsidP="00F0709D">
      <w:pPr>
        <w:pStyle w:val="Level3Legal"/>
      </w:pPr>
      <w:r w:rsidRPr="000E5CDC">
        <w:t>not introduce any Confidential Information into any computer system or other device operated, controlled or which may be accessed to any extent by a person other than the Volunteer or other person authorised by the Redfern Legal Centre;</w:t>
      </w:r>
    </w:p>
    <w:p w:rsidR="00F0709D" w:rsidRDefault="00F0709D" w:rsidP="00F0709D">
      <w:pPr>
        <w:pStyle w:val="Level3Legal"/>
      </w:pPr>
      <w:r w:rsidRPr="000E5CDC">
        <w:t>not copy or use the Confidential Information or permit anyone else to do these things, except to the extent necessary for performing the Volunteer's duties;</w:t>
      </w:r>
    </w:p>
    <w:p w:rsidR="00DE31BC" w:rsidRPr="000E5CDC" w:rsidRDefault="00DE31BC" w:rsidP="00F0709D">
      <w:pPr>
        <w:pStyle w:val="Level3Legal"/>
      </w:pPr>
      <w:r>
        <w:t>comply with any Information Barrier protocol, policy, procedure or manual of Redfern Legal Centre</w:t>
      </w:r>
    </w:p>
    <w:p w:rsidR="00F0709D" w:rsidRPr="000E5CDC" w:rsidRDefault="00F0709D" w:rsidP="00F0709D">
      <w:pPr>
        <w:pStyle w:val="Level3Legal"/>
      </w:pPr>
      <w:r w:rsidRPr="000E5CDC">
        <w:t>do everything reasonable to protect the Redfern Legal Centre from unauthorised use, copying or disclosure of Confidential Information by any person;</w:t>
      </w:r>
    </w:p>
    <w:p w:rsidR="00F0709D" w:rsidRPr="000E5CDC" w:rsidRDefault="00F0709D" w:rsidP="00F0709D">
      <w:pPr>
        <w:pStyle w:val="Level3Legal"/>
      </w:pPr>
      <w:r w:rsidRPr="000E5CDC">
        <w:t>notify the Redfern Legal Centre if the Volunteer becomes aware of any unauthorised use, copying or disclosure of Confidential Information;</w:t>
      </w:r>
    </w:p>
    <w:p w:rsidR="00F0709D" w:rsidRPr="000E5CDC" w:rsidRDefault="00F0709D" w:rsidP="00F0709D">
      <w:pPr>
        <w:pStyle w:val="Level3Legal"/>
      </w:pPr>
      <w:r w:rsidRPr="000E5CDC">
        <w:t xml:space="preserve">not make notes except to the extent necessary for performing the Volunteer's duties; </w:t>
      </w:r>
    </w:p>
    <w:p w:rsidR="00F0709D" w:rsidRPr="000E5CDC" w:rsidRDefault="00F0709D" w:rsidP="00F0709D">
      <w:pPr>
        <w:pStyle w:val="Level3Legal"/>
      </w:pPr>
      <w:r w:rsidRPr="000E5CDC">
        <w:lastRenderedPageBreak/>
        <w:t>provide all assistance reasonably requested by the Redfern Legal Centre in connection with any proceedings the Redfern Legal Centre may take against any person for unauthorised use, copying or disclosure of Confidential Information;</w:t>
      </w:r>
    </w:p>
    <w:p w:rsidR="00F0709D" w:rsidRPr="000E5CDC" w:rsidRDefault="00F0709D" w:rsidP="00F0709D">
      <w:pPr>
        <w:pStyle w:val="Level3Legal"/>
        <w:tabs>
          <w:tab w:val="num" w:pos="1440"/>
        </w:tabs>
      </w:pPr>
      <w:r w:rsidRPr="000E5CDC">
        <w:t>after each cessation of the Volunteer's engagement, the Volunteer must continue to provide all assistance requested by the Redfern Legal Centre in connection with any proceedings the Redfern Legal Centre may take against any person for unauthorised use, copying or disclosure of Confidential Information; and</w:t>
      </w:r>
    </w:p>
    <w:p w:rsidR="00F0709D" w:rsidRPr="000E5CDC" w:rsidRDefault="00F0709D" w:rsidP="00F0709D">
      <w:pPr>
        <w:pStyle w:val="Level3Legal"/>
        <w:tabs>
          <w:tab w:val="num" w:pos="1440"/>
        </w:tabs>
      </w:pPr>
      <w:r w:rsidRPr="000E5CDC">
        <w:t>The Volunteer acknowledges that disclosure of Confidential Information could cause the Redfern Legal Centre damage which might not be adequately compensated for by the payment of damages and that, in these circumstances, the Redfern Legal Centre will be entitled to seek and obtain interlocutory and permanent injunctive relief in any court of competent jurisdiction.</w:t>
      </w:r>
    </w:p>
    <w:p w:rsidR="00F0709D" w:rsidRPr="000E5CDC" w:rsidRDefault="00F0709D" w:rsidP="00F0709D">
      <w:pPr>
        <w:pStyle w:val="Level1Legal"/>
        <w:tabs>
          <w:tab w:val="num" w:pos="720"/>
        </w:tabs>
      </w:pPr>
      <w:bookmarkStart w:id="9" w:name="_Toc133924330"/>
      <w:bookmarkStart w:id="10" w:name="_Toc169679016"/>
      <w:bookmarkStart w:id="11" w:name="_Toc179191172"/>
      <w:bookmarkStart w:id="12" w:name="_Ref179275759"/>
      <w:bookmarkStart w:id="13" w:name="_Toc183321626"/>
      <w:bookmarkStart w:id="14" w:name="_Ref187818407"/>
      <w:bookmarkStart w:id="15" w:name="_Ref268604802"/>
      <w:bookmarkStart w:id="16" w:name="_Toc282609568"/>
      <w:r w:rsidRPr="000E5CDC">
        <w:t>Disclosure to third parties</w:t>
      </w:r>
      <w:bookmarkEnd w:id="9"/>
      <w:bookmarkEnd w:id="10"/>
      <w:bookmarkEnd w:id="11"/>
      <w:bookmarkEnd w:id="12"/>
      <w:bookmarkEnd w:id="13"/>
      <w:bookmarkEnd w:id="14"/>
      <w:bookmarkEnd w:id="15"/>
      <w:bookmarkEnd w:id="16"/>
    </w:p>
    <w:p w:rsidR="00F0709D" w:rsidRPr="000E5CDC" w:rsidRDefault="00F0709D" w:rsidP="00F0709D">
      <w:pPr>
        <w:pStyle w:val="Level2Legal"/>
      </w:pPr>
      <w:bookmarkStart w:id="17" w:name="_Ref133924813"/>
      <w:r w:rsidRPr="000E5CDC">
        <w:rPr>
          <w:b w:val="0"/>
        </w:rPr>
        <w:t xml:space="preserve">Redfern Legal Centre acknowledges that, from time to time, a Volunteer may perform work as part of a formal internship program and as such it may be necessary for the Volunteer to be able to report or discuss work done as part of that internship program. </w:t>
      </w:r>
    </w:p>
    <w:p w:rsidR="00F0709D" w:rsidRPr="000E5CDC" w:rsidRDefault="00F0709D" w:rsidP="00F0709D">
      <w:pPr>
        <w:pStyle w:val="Level2Legal"/>
        <w:rPr>
          <w:b w:val="0"/>
        </w:rPr>
      </w:pPr>
      <w:r w:rsidRPr="000E5CDC">
        <w:rPr>
          <w:b w:val="0"/>
        </w:rPr>
        <w:t>The Volunteer may disclose the Confidential Information:</w:t>
      </w:r>
      <w:bookmarkEnd w:id="17"/>
    </w:p>
    <w:p w:rsidR="00F0709D" w:rsidRPr="000E5CDC" w:rsidRDefault="00F0709D" w:rsidP="00F0709D">
      <w:pPr>
        <w:pStyle w:val="Level3Legal"/>
      </w:pPr>
      <w:r w:rsidRPr="000E5CDC">
        <w:t xml:space="preserve">to the extent required for performance of the Volunteer's duties, but subject to any directions given by the Redfern Legal Centre or its policies and procedures; </w:t>
      </w:r>
    </w:p>
    <w:p w:rsidR="00F0709D" w:rsidRPr="000E5CDC" w:rsidRDefault="00F0709D" w:rsidP="00F0709D">
      <w:pPr>
        <w:pStyle w:val="Level3Legal"/>
      </w:pPr>
      <w:r w:rsidRPr="000E5CDC">
        <w:t>to the extent required by law (subject to complying with clause 4.3);</w:t>
      </w:r>
    </w:p>
    <w:p w:rsidR="00F0709D" w:rsidRPr="000E5CDC" w:rsidRDefault="00F0709D" w:rsidP="00F0709D">
      <w:pPr>
        <w:pStyle w:val="Level3Legal"/>
      </w:pPr>
      <w:r w:rsidRPr="000E5CDC">
        <w:t>to the extent that disclosure involves general disclosure regarding client related work and that disclosure does not include identifiable information that may identify that client; or</w:t>
      </w:r>
    </w:p>
    <w:p w:rsidR="00F0709D" w:rsidRPr="000E5CDC" w:rsidRDefault="00F0709D" w:rsidP="00F0709D">
      <w:pPr>
        <w:pStyle w:val="Level3Legal"/>
      </w:pPr>
      <w:r w:rsidRPr="000E5CDC">
        <w:t>where it refers solely to the volunteer’s personal feelings, responses or</w:t>
      </w:r>
      <w:r w:rsidRPr="000E5CDC">
        <w:rPr>
          <w:rFonts w:ascii="Times" w:hAnsi="Times"/>
          <w:sz w:val="20"/>
        </w:rPr>
        <w:t xml:space="preserve"> </w:t>
      </w:r>
      <w:r w:rsidRPr="000E5CDC">
        <w:t>learnings.</w:t>
      </w:r>
    </w:p>
    <w:p w:rsidR="00F0709D" w:rsidRPr="000E5CDC" w:rsidRDefault="00F0709D" w:rsidP="00F0709D">
      <w:pPr>
        <w:rPr>
          <w:lang w:eastAsia="en-AU"/>
        </w:rPr>
      </w:pPr>
    </w:p>
    <w:p w:rsidR="00F0709D" w:rsidRPr="000E5CDC" w:rsidRDefault="00F0709D" w:rsidP="00F0709D">
      <w:pPr>
        <w:pStyle w:val="Level2Legal"/>
        <w:rPr>
          <w:b w:val="0"/>
        </w:rPr>
      </w:pPr>
      <w:bookmarkStart w:id="18" w:name="_Ref133924723"/>
      <w:r w:rsidRPr="000E5CDC">
        <w:rPr>
          <w:b w:val="0"/>
        </w:rPr>
        <w:t>If the Volunteer is required by law to disclose any Confidential Information the Volunteer must before doing so:</w:t>
      </w:r>
      <w:bookmarkEnd w:id="18"/>
    </w:p>
    <w:p w:rsidR="00F0709D" w:rsidRPr="000E5CDC" w:rsidRDefault="00F0709D" w:rsidP="00F0709D">
      <w:pPr>
        <w:pStyle w:val="Level3Legal"/>
      </w:pPr>
      <w:r w:rsidRPr="000E5CDC">
        <w:t>immediately notify the Redfern Legal Centre;</w:t>
      </w:r>
    </w:p>
    <w:p w:rsidR="00F0709D" w:rsidRPr="000E5CDC" w:rsidRDefault="00F0709D" w:rsidP="00F0709D">
      <w:pPr>
        <w:pStyle w:val="Level3Legal"/>
      </w:pPr>
      <w:r w:rsidRPr="000E5CDC">
        <w:lastRenderedPageBreak/>
        <w:t>if possible, give the Redfern Legal Centre a reasonable opportunity to take any steps it considers necessary to protect the confidentiality of the Confidential Information; and</w:t>
      </w:r>
    </w:p>
    <w:p w:rsidR="00F0709D" w:rsidRPr="000E5CDC" w:rsidRDefault="00F0709D" w:rsidP="00F0709D">
      <w:pPr>
        <w:pStyle w:val="Level3Legal"/>
      </w:pPr>
      <w:r w:rsidRPr="000E5CDC">
        <w:t>notify the third party that the information is the Confidential Information of Redfern Legal Centre.</w:t>
      </w:r>
    </w:p>
    <w:p w:rsidR="00F0709D" w:rsidRPr="000E5CDC" w:rsidRDefault="00F0709D" w:rsidP="00F0709D">
      <w:pPr>
        <w:pStyle w:val="Level2Legal"/>
        <w:rPr>
          <w:b w:val="0"/>
        </w:rPr>
      </w:pPr>
      <w:bookmarkStart w:id="19" w:name="_Toc133924324"/>
      <w:bookmarkStart w:id="20" w:name="_Toc169679011"/>
      <w:bookmarkStart w:id="21" w:name="_Toc179191173"/>
      <w:r w:rsidRPr="000E5CDC">
        <w:rPr>
          <w:b w:val="0"/>
        </w:rPr>
        <w:t xml:space="preserve">The Volunteer must immediately notify the Redfern Legal Centre of, and take all steps necessary to prevent, any actual, threatened or suspected breach of clause 3 and comply with any directions issued by </w:t>
      </w:r>
      <w:r w:rsidRPr="000E5CDC">
        <w:rPr>
          <w:b w:val="0"/>
          <w:szCs w:val="21"/>
        </w:rPr>
        <w:t xml:space="preserve">Redfern Legal Centre </w:t>
      </w:r>
      <w:r w:rsidRPr="000E5CDC">
        <w:rPr>
          <w:b w:val="0"/>
        </w:rPr>
        <w:t>regarding any unauthorised use or disclosure.</w:t>
      </w:r>
    </w:p>
    <w:p w:rsidR="00F0709D" w:rsidRPr="000E5CDC" w:rsidRDefault="00F0709D" w:rsidP="00F0709D">
      <w:pPr>
        <w:pStyle w:val="Level1Legal"/>
      </w:pPr>
      <w:bookmarkStart w:id="22" w:name="_Toc133924325"/>
      <w:bookmarkStart w:id="23" w:name="_Toc169679012"/>
      <w:bookmarkStart w:id="24" w:name="_Ref175630680"/>
      <w:bookmarkStart w:id="25" w:name="_Ref179168216"/>
      <w:bookmarkStart w:id="26" w:name="_Toc179191174"/>
      <w:bookmarkStart w:id="27" w:name="_Toc183321627"/>
      <w:bookmarkStart w:id="28" w:name="_Ref187818413"/>
      <w:bookmarkStart w:id="29" w:name="_Toc282609569"/>
      <w:bookmarkEnd w:id="19"/>
      <w:bookmarkEnd w:id="20"/>
      <w:bookmarkEnd w:id="21"/>
      <w:r w:rsidRPr="000E5CDC">
        <w:t>Return of confidential information</w:t>
      </w:r>
      <w:bookmarkEnd w:id="22"/>
      <w:bookmarkEnd w:id="23"/>
      <w:bookmarkEnd w:id="24"/>
      <w:bookmarkEnd w:id="25"/>
      <w:bookmarkEnd w:id="26"/>
      <w:bookmarkEnd w:id="27"/>
      <w:bookmarkEnd w:id="28"/>
      <w:bookmarkEnd w:id="29"/>
    </w:p>
    <w:p w:rsidR="00F0709D" w:rsidRPr="000E5CDC" w:rsidRDefault="00F0709D" w:rsidP="00F0709D">
      <w:pPr>
        <w:pStyle w:val="FO1Legal"/>
      </w:pPr>
      <w:r w:rsidRPr="000E5CDC">
        <w:t>On request of the Redfern Legal Centre, the Volunteer must immediately:</w:t>
      </w:r>
    </w:p>
    <w:p w:rsidR="00F0709D" w:rsidRPr="000E5CDC" w:rsidRDefault="00F0709D" w:rsidP="00F0709D">
      <w:pPr>
        <w:pStyle w:val="Level3Legal"/>
        <w:tabs>
          <w:tab w:val="num" w:pos="1440"/>
        </w:tabs>
      </w:pPr>
      <w:r w:rsidRPr="000E5CDC">
        <w:t>at the Redfern Legal Centre's option, return to the Redfern Legal Centre or destroy all notes in the possession, custody or control of the Volunteer;</w:t>
      </w:r>
    </w:p>
    <w:p w:rsidR="00F0709D" w:rsidRPr="000E5CDC" w:rsidRDefault="00F0709D" w:rsidP="00F0709D">
      <w:pPr>
        <w:pStyle w:val="Level3Legal"/>
        <w:tabs>
          <w:tab w:val="num" w:pos="1440"/>
        </w:tabs>
      </w:pPr>
      <w:r w:rsidRPr="000E5CDC">
        <w:t>delete the Confidential Information from any computer system or other device operated, controlled or which may be accessed by the Volunteer; and</w:t>
      </w:r>
    </w:p>
    <w:p w:rsidR="00F0709D" w:rsidRPr="000E5CDC" w:rsidRDefault="00F0709D" w:rsidP="00F0709D">
      <w:pPr>
        <w:pStyle w:val="Level3Legal"/>
        <w:tabs>
          <w:tab w:val="num" w:pos="1440"/>
        </w:tabs>
      </w:pPr>
      <w:r w:rsidRPr="000E5CDC">
        <w:t>provide written confirmation that the Volunteer has complied with this clause.</w:t>
      </w:r>
    </w:p>
    <w:p w:rsidR="00F0709D" w:rsidRPr="000E5CDC" w:rsidRDefault="00F0709D" w:rsidP="00F0709D">
      <w:pPr>
        <w:pStyle w:val="Level1Legal"/>
        <w:pBdr>
          <w:bottom w:val="single" w:sz="6" w:space="0" w:color="8D826A"/>
        </w:pBdr>
      </w:pPr>
      <w:r w:rsidRPr="000E5CDC">
        <w:t>Changing the agreement</w:t>
      </w:r>
    </w:p>
    <w:p w:rsidR="00F0709D" w:rsidRPr="000E5CDC" w:rsidRDefault="00F0709D">
      <w:pPr>
        <w:keepNext/>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567" w:hanging="567"/>
        <w:jc w:val="both"/>
        <w:rPr>
          <w:rFonts w:ascii="Arial" w:hAnsi="Arial"/>
          <w:b/>
          <w:sz w:val="22"/>
        </w:rPr>
      </w:pPr>
    </w:p>
    <w:p w:rsidR="00F0709D" w:rsidRPr="000E5CDC" w:rsidRDefault="00F0709D" w:rsidP="00F0709D">
      <w:pPr>
        <w:pStyle w:val="Level2Legal"/>
        <w:numPr>
          <w:ilvl w:val="0"/>
          <w:numId w:val="0"/>
        </w:numPr>
        <w:ind w:left="720"/>
      </w:pPr>
      <w:r w:rsidRPr="000E5CDC">
        <w:rPr>
          <w:b w:val="0"/>
        </w:rPr>
        <w:t xml:space="preserve">The parties may only change, supplement, replace or </w:t>
      </w:r>
      <w:proofErr w:type="spellStart"/>
      <w:r w:rsidRPr="000E5CDC">
        <w:rPr>
          <w:b w:val="0"/>
        </w:rPr>
        <w:t>novate</w:t>
      </w:r>
      <w:proofErr w:type="spellEnd"/>
      <w:r w:rsidRPr="000E5CDC">
        <w:rPr>
          <w:b w:val="0"/>
        </w:rPr>
        <w:t xml:space="preserve"> this agreement with another written document signed by the parties.</w:t>
      </w:r>
    </w:p>
    <w:p w:rsidR="00F0709D" w:rsidRPr="000E5CDC" w:rsidRDefault="00F0709D" w:rsidP="00F0709D">
      <w:pPr>
        <w:pStyle w:val="Level1Legal"/>
      </w:pPr>
      <w:r w:rsidRPr="000E5CDC">
        <w:t>Relationship of the parties</w:t>
      </w:r>
    </w:p>
    <w:p w:rsidR="00F0709D" w:rsidRPr="000E5CDC" w:rsidRDefault="00F0709D">
      <w:pPr>
        <w:keepNext/>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573"/>
        <w:jc w:val="both"/>
        <w:rPr>
          <w:rFonts w:ascii="Arial" w:hAnsi="Arial"/>
          <w:b/>
          <w:sz w:val="22"/>
        </w:rPr>
      </w:pPr>
    </w:p>
    <w:p w:rsidR="00F0709D" w:rsidRPr="000E5CDC" w:rsidRDefault="00F0709D" w:rsidP="00F0709D">
      <w:pPr>
        <w:pStyle w:val="Level2Legal"/>
        <w:numPr>
          <w:ilvl w:val="0"/>
          <w:numId w:val="0"/>
        </w:numPr>
        <w:ind w:left="720"/>
        <w:rPr>
          <w:b w:val="0"/>
        </w:rPr>
      </w:pPr>
      <w:r w:rsidRPr="000E5CDC">
        <w:rPr>
          <w:b w:val="0"/>
        </w:rPr>
        <w:t>The parties agree that:</w:t>
      </w:r>
    </w:p>
    <w:p w:rsidR="00F0709D" w:rsidRPr="000E5CDC" w:rsidRDefault="00F0709D" w:rsidP="00F0709D">
      <w:pPr>
        <w:pStyle w:val="Level3Legal"/>
      </w:pPr>
      <w:r w:rsidRPr="000E5CDC">
        <w:t>the Volunteer is not an employee of the Redfern Legal Centre; and</w:t>
      </w:r>
    </w:p>
    <w:p w:rsidR="00F0709D" w:rsidRPr="000E5CDC" w:rsidRDefault="00F0709D" w:rsidP="00F0709D">
      <w:pPr>
        <w:pStyle w:val="Level3Legal"/>
        <w:rPr>
          <w:sz w:val="22"/>
        </w:rPr>
      </w:pPr>
      <w:r w:rsidRPr="000E5CDC">
        <w:t>The Volunteer does not have authority to bind the Redfern Legal Centre by contract or otherwise and must not hold themself out as having this authority.</w:t>
      </w:r>
    </w:p>
    <w:p w:rsidR="00F0709D" w:rsidRPr="000E5CDC" w:rsidRDefault="00F0709D" w:rsidP="00F0709D">
      <w:pPr>
        <w:pStyle w:val="Level1Legal"/>
      </w:pPr>
      <w:r w:rsidRPr="000E5CDC">
        <w:lastRenderedPageBreak/>
        <w:t>General</w:t>
      </w:r>
    </w:p>
    <w:p w:rsidR="00F0709D" w:rsidRPr="000E5CDC" w:rsidRDefault="00F0709D" w:rsidP="00F0709D">
      <w:pPr>
        <w:pStyle w:val="Level2Legal"/>
        <w:rPr>
          <w:b w:val="0"/>
        </w:rPr>
      </w:pPr>
      <w:proofErr w:type="gramStart"/>
      <w:r w:rsidRPr="000E5CDC">
        <w:rPr>
          <w:b w:val="0"/>
        </w:rPr>
        <w:t>This Agreement is governed by the law in force in New South Wales</w:t>
      </w:r>
      <w:proofErr w:type="gramEnd"/>
      <w:r w:rsidRPr="000E5CDC">
        <w:rPr>
          <w:b w:val="0"/>
        </w:rPr>
        <w:t>.</w:t>
      </w:r>
    </w:p>
    <w:p w:rsidR="00F0709D" w:rsidRPr="000E5CDC" w:rsidRDefault="00F0709D" w:rsidP="00F0709D">
      <w:pPr>
        <w:pStyle w:val="Level2Legal"/>
        <w:rPr>
          <w:b w:val="0"/>
        </w:rPr>
      </w:pPr>
      <w:r w:rsidRPr="000E5CDC">
        <w:rPr>
          <w:b w:val="0"/>
        </w:rPr>
        <w:t>This Agreement contains the entire agreement between the parties about its subject matter. Any previous understanding, agreement, representation or warranty relating to that subject matter is replaced by this agreement and has no further effect.</w:t>
      </w:r>
    </w:p>
    <w:p w:rsidR="00F0709D" w:rsidRPr="000E5CDC" w:rsidRDefault="00F0709D" w:rsidP="00F0709D">
      <w:pPr>
        <w:pStyle w:val="Level2Legal"/>
      </w:pPr>
      <w:r w:rsidRPr="000E5CDC">
        <w:rPr>
          <w:b w:val="0"/>
        </w:rPr>
        <w:t>The Volunteer must do anything (including execute any document) that the Redfern Legal Centre may reasonably require to give full effect to this agreement.</w:t>
      </w:r>
    </w:p>
    <w:p w:rsidR="00F0709D" w:rsidRPr="000E5CDC" w:rsidRDefault="00F0709D" w:rsidP="00F0709D">
      <w:pPr>
        <w:tabs>
          <w:tab w:val="left" w:pos="0"/>
          <w:tab w:val="left" w:pos="566"/>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926"/>
        <w:jc w:val="both"/>
        <w:rPr>
          <w:rFonts w:ascii="Arial" w:hAnsi="Arial"/>
          <w:sz w:val="22"/>
        </w:rPr>
      </w:pP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566"/>
        <w:jc w:val="both"/>
        <w:rPr>
          <w:rFonts w:ascii="Arial" w:hAnsi="Arial"/>
          <w:sz w:val="22"/>
        </w:rPr>
      </w:pP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b/>
          <w:sz w:val="22"/>
        </w:rPr>
      </w:pPr>
      <w:r w:rsidRPr="000E5CDC">
        <w:rPr>
          <w:rFonts w:ascii="Arial" w:hAnsi="Arial"/>
          <w:b/>
          <w:sz w:val="22"/>
        </w:rPr>
        <w:t xml:space="preserve">Executed as a deed </w:t>
      </w: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b/>
          <w:sz w:val="22"/>
        </w:rPr>
      </w:pP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b/>
          <w:sz w:val="22"/>
        </w:rPr>
      </w:pPr>
      <w:r w:rsidRPr="000E5CDC">
        <w:rPr>
          <w:rFonts w:ascii="Arial" w:hAnsi="Arial"/>
          <w:b/>
          <w:sz w:val="22"/>
        </w:rPr>
        <w:t xml:space="preserve">Signed, sealed and delivered by </w:t>
      </w: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sz w:val="22"/>
        </w:rPr>
      </w:pPr>
      <w:proofErr w:type="gramStart"/>
      <w:r w:rsidRPr="000E5CDC">
        <w:rPr>
          <w:rFonts w:ascii="Arial" w:hAnsi="Arial"/>
          <w:b/>
          <w:sz w:val="22"/>
        </w:rPr>
        <w:t>the</w:t>
      </w:r>
      <w:proofErr w:type="gramEnd"/>
      <w:r w:rsidRPr="000E5CDC">
        <w:rPr>
          <w:rFonts w:ascii="Arial" w:hAnsi="Arial"/>
          <w:b/>
          <w:sz w:val="22"/>
        </w:rPr>
        <w:t xml:space="preserve"> Volunteer:</w:t>
      </w: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sz w:val="22"/>
        </w:rPr>
      </w:pP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sz w:val="22"/>
        </w:rPr>
      </w:pP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b/>
          <w:sz w:val="22"/>
        </w:rPr>
      </w:pP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sz w:val="22"/>
        </w:rPr>
      </w:pPr>
      <w:r w:rsidRPr="000E5CDC">
        <w:rPr>
          <w:rFonts w:ascii="Arial" w:hAnsi="Arial"/>
          <w:b/>
          <w:sz w:val="22"/>
        </w:rPr>
        <w:t>Date:</w:t>
      </w: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b/>
          <w:sz w:val="22"/>
        </w:rPr>
      </w:pP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b/>
          <w:sz w:val="22"/>
        </w:rPr>
      </w:pP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b/>
          <w:sz w:val="22"/>
        </w:rPr>
      </w:pP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b/>
          <w:sz w:val="22"/>
        </w:rPr>
      </w:pPr>
      <w:r w:rsidRPr="000E5CDC">
        <w:rPr>
          <w:rFonts w:ascii="Arial" w:hAnsi="Arial"/>
          <w:b/>
          <w:sz w:val="22"/>
        </w:rPr>
        <w:t>Authorised Officer:</w:t>
      </w:r>
      <w:r w:rsidRPr="000E5CDC">
        <w:rPr>
          <w:rFonts w:ascii="Arial" w:hAnsi="Arial"/>
          <w:b/>
          <w:sz w:val="22"/>
        </w:rPr>
        <w:tab/>
      </w:r>
      <w:r w:rsidRPr="000E5CDC">
        <w:rPr>
          <w:rFonts w:ascii="Arial" w:hAnsi="Arial"/>
          <w:b/>
          <w:sz w:val="22"/>
        </w:rPr>
        <w:tab/>
      </w:r>
      <w:r w:rsidRPr="000E5CDC">
        <w:rPr>
          <w:rFonts w:ascii="Arial" w:hAnsi="Arial"/>
          <w:b/>
          <w:sz w:val="22"/>
        </w:rPr>
        <w:tab/>
      </w:r>
      <w:r w:rsidRPr="000E5CDC">
        <w:rPr>
          <w:rFonts w:ascii="Arial" w:hAnsi="Arial"/>
          <w:b/>
          <w:sz w:val="22"/>
        </w:rPr>
        <w:tab/>
      </w:r>
      <w:r w:rsidRPr="000E5CDC">
        <w:rPr>
          <w:rFonts w:ascii="Arial" w:hAnsi="Arial"/>
          <w:b/>
          <w:sz w:val="22"/>
        </w:rPr>
        <w:tab/>
      </w:r>
      <w:r w:rsidRPr="000E5CDC">
        <w:rPr>
          <w:rFonts w:ascii="Arial" w:hAnsi="Arial"/>
          <w:b/>
          <w:sz w:val="22"/>
        </w:rPr>
        <w:tab/>
      </w: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b/>
          <w:sz w:val="22"/>
        </w:rPr>
      </w:pP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b/>
          <w:sz w:val="22"/>
        </w:rPr>
      </w:pPr>
      <w:r w:rsidRPr="000E5CDC">
        <w:rPr>
          <w:rFonts w:ascii="Arial" w:hAnsi="Arial"/>
          <w:b/>
          <w:sz w:val="22"/>
        </w:rPr>
        <w:t>Print full name:</w:t>
      </w: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b/>
          <w:sz w:val="22"/>
        </w:rPr>
      </w:pP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sz w:val="22"/>
        </w:rPr>
      </w:pPr>
      <w:r w:rsidRPr="000E5CDC">
        <w:rPr>
          <w:rFonts w:ascii="Arial" w:hAnsi="Arial"/>
          <w:b/>
          <w:sz w:val="22"/>
        </w:rPr>
        <w:t>Office held:</w:t>
      </w: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sz w:val="22"/>
        </w:rPr>
      </w:pP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sz w:val="22"/>
        </w:rPr>
      </w:pPr>
      <w:r w:rsidRPr="000E5CDC">
        <w:rPr>
          <w:rFonts w:ascii="Arial" w:hAnsi="Arial"/>
          <w:b/>
          <w:sz w:val="22"/>
        </w:rPr>
        <w:t>Date:</w:t>
      </w:r>
      <w:r w:rsidRPr="000E5CDC">
        <w:rPr>
          <w:rFonts w:ascii="Arial" w:hAnsi="Arial"/>
          <w:sz w:val="22"/>
        </w:rPr>
        <w:tab/>
      </w:r>
    </w:p>
    <w:sectPr w:rsidR="00F0709D" w:rsidRPr="000E5CDC" w:rsidSect="00F0709D">
      <w:footerReference w:type="even" r:id="rId8"/>
      <w:footerReference w:type="default" r:id="rId9"/>
      <w:pgSz w:w="12240" w:h="15840" w:code="1"/>
      <w:pgMar w:top="1440" w:right="1800" w:bottom="1440" w:left="1800" w:header="720" w:footer="720" w:gutter="0"/>
      <w:paperSrc w:first="257" w:other="257"/>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15C" w:rsidRDefault="0094115C">
      <w:r>
        <w:separator/>
      </w:r>
    </w:p>
  </w:endnote>
  <w:endnote w:type="continuationSeparator" w:id="0">
    <w:p w:rsidR="0094115C" w:rsidRDefault="00941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9D" w:rsidRDefault="00F070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709D" w:rsidRDefault="00F0709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9D" w:rsidRDefault="00F0709D">
    <w:pPr>
      <w:pStyle w:val="Footer"/>
      <w:framePr w:wrap="around" w:vAnchor="text" w:hAnchor="margin" w:xAlign="right" w:y="1"/>
      <w:rPr>
        <w:rStyle w:val="PageNumber"/>
        <w:rFonts w:ascii="Arial" w:hAnsi="Arial"/>
        <w:sz w:val="16"/>
      </w:rPr>
    </w:pPr>
    <w:r>
      <w:rPr>
        <w:rStyle w:val="PageNumber"/>
        <w:rFonts w:ascii="Arial" w:hAnsi="Arial"/>
        <w:sz w:val="16"/>
      </w:rPr>
      <w:fldChar w:fldCharType="begin"/>
    </w:r>
    <w:r>
      <w:rPr>
        <w:rStyle w:val="PageNumber"/>
        <w:rFonts w:ascii="Arial" w:hAnsi="Arial"/>
        <w:sz w:val="16"/>
      </w:rPr>
      <w:instrText xml:space="preserve">PAGE  </w:instrText>
    </w:r>
    <w:r>
      <w:rPr>
        <w:rStyle w:val="PageNumber"/>
        <w:rFonts w:ascii="Arial" w:hAnsi="Arial"/>
        <w:sz w:val="16"/>
      </w:rPr>
      <w:fldChar w:fldCharType="separate"/>
    </w:r>
    <w:r w:rsidR="00875BEC">
      <w:rPr>
        <w:rStyle w:val="PageNumber"/>
        <w:rFonts w:ascii="Arial" w:hAnsi="Arial"/>
        <w:noProof/>
        <w:sz w:val="16"/>
      </w:rPr>
      <w:t>1</w:t>
    </w:r>
    <w:r>
      <w:rPr>
        <w:rStyle w:val="PageNumber"/>
        <w:rFonts w:ascii="Arial" w:hAnsi="Arial"/>
        <w:sz w:val="16"/>
      </w:rPr>
      <w:fldChar w:fldCharType="end"/>
    </w:r>
  </w:p>
  <w:p w:rsidR="00F0709D" w:rsidRDefault="00F0709D">
    <w:pPr>
      <w:pStyle w:val="Footer"/>
      <w:ind w:right="360"/>
      <w:rPr>
        <w:rFonts w:ascii="Arial" w:hAnsi="Arial"/>
        <w:sz w:val="16"/>
      </w:rPr>
    </w:pPr>
    <w:r>
      <w:rPr>
        <w:rFonts w:ascii="Arial" w:hAnsi="Arial"/>
        <w:sz w:val="16"/>
      </w:rPr>
      <w:t xml:space="preserve">RLC version September 2012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15C" w:rsidRDefault="0094115C">
      <w:r>
        <w:separator/>
      </w:r>
    </w:p>
  </w:footnote>
  <w:footnote w:type="continuationSeparator" w:id="0">
    <w:p w:rsidR="0094115C" w:rsidRDefault="0094115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AB4FC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275FA1"/>
    <w:multiLevelType w:val="hybridMultilevel"/>
    <w:tmpl w:val="D160CB94"/>
    <w:lvl w:ilvl="0" w:tplc="0409001B">
      <w:start w:val="1"/>
      <w:numFmt w:val="lowerRoman"/>
      <w:lvlText w:val="%1."/>
      <w:lvlJc w:val="righ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61B5D16"/>
    <w:multiLevelType w:val="singleLevel"/>
    <w:tmpl w:val="210C3C60"/>
    <w:lvl w:ilvl="0">
      <w:start w:val="1"/>
      <w:numFmt w:val="lowerRoman"/>
      <w:lvlText w:val="(%1)"/>
      <w:lvlJc w:val="left"/>
      <w:pPr>
        <w:tabs>
          <w:tab w:val="num" w:pos="1320"/>
        </w:tabs>
        <w:ind w:left="1320" w:hanging="720"/>
      </w:pPr>
      <w:rPr>
        <w:rFonts w:hint="default"/>
      </w:rPr>
    </w:lvl>
  </w:abstractNum>
  <w:abstractNum w:abstractNumId="3">
    <w:nsid w:val="113E383D"/>
    <w:multiLevelType w:val="hybridMultilevel"/>
    <w:tmpl w:val="70D2BA3C"/>
    <w:lvl w:ilvl="0" w:tplc="0409001B">
      <w:start w:val="1"/>
      <w:numFmt w:val="lowerRoman"/>
      <w:lvlText w:val="%1."/>
      <w:lvlJc w:val="right"/>
      <w:pPr>
        <w:tabs>
          <w:tab w:val="num" w:pos="1856"/>
        </w:tabs>
        <w:ind w:left="1856" w:hanging="360"/>
      </w:pPr>
    </w:lvl>
    <w:lvl w:ilvl="1" w:tplc="04090019" w:tentative="1">
      <w:start w:val="1"/>
      <w:numFmt w:val="lowerLetter"/>
      <w:lvlText w:val="%2."/>
      <w:lvlJc w:val="left"/>
      <w:pPr>
        <w:tabs>
          <w:tab w:val="num" w:pos="2576"/>
        </w:tabs>
        <w:ind w:left="2576" w:hanging="360"/>
      </w:pPr>
    </w:lvl>
    <w:lvl w:ilvl="2" w:tplc="0409001B" w:tentative="1">
      <w:start w:val="1"/>
      <w:numFmt w:val="lowerRoman"/>
      <w:lvlText w:val="%3."/>
      <w:lvlJc w:val="right"/>
      <w:pPr>
        <w:tabs>
          <w:tab w:val="num" w:pos="3296"/>
        </w:tabs>
        <w:ind w:left="3296" w:hanging="180"/>
      </w:pPr>
    </w:lvl>
    <w:lvl w:ilvl="3" w:tplc="0409000F" w:tentative="1">
      <w:start w:val="1"/>
      <w:numFmt w:val="decimal"/>
      <w:lvlText w:val="%4."/>
      <w:lvlJc w:val="left"/>
      <w:pPr>
        <w:tabs>
          <w:tab w:val="num" w:pos="4016"/>
        </w:tabs>
        <w:ind w:left="4016" w:hanging="360"/>
      </w:pPr>
    </w:lvl>
    <w:lvl w:ilvl="4" w:tplc="04090019" w:tentative="1">
      <w:start w:val="1"/>
      <w:numFmt w:val="lowerLetter"/>
      <w:lvlText w:val="%5."/>
      <w:lvlJc w:val="left"/>
      <w:pPr>
        <w:tabs>
          <w:tab w:val="num" w:pos="4736"/>
        </w:tabs>
        <w:ind w:left="4736" w:hanging="360"/>
      </w:pPr>
    </w:lvl>
    <w:lvl w:ilvl="5" w:tplc="0409001B" w:tentative="1">
      <w:start w:val="1"/>
      <w:numFmt w:val="lowerRoman"/>
      <w:lvlText w:val="%6."/>
      <w:lvlJc w:val="right"/>
      <w:pPr>
        <w:tabs>
          <w:tab w:val="num" w:pos="5456"/>
        </w:tabs>
        <w:ind w:left="5456" w:hanging="180"/>
      </w:pPr>
    </w:lvl>
    <w:lvl w:ilvl="6" w:tplc="0409000F" w:tentative="1">
      <w:start w:val="1"/>
      <w:numFmt w:val="decimal"/>
      <w:lvlText w:val="%7."/>
      <w:lvlJc w:val="left"/>
      <w:pPr>
        <w:tabs>
          <w:tab w:val="num" w:pos="6176"/>
        </w:tabs>
        <w:ind w:left="6176" w:hanging="360"/>
      </w:pPr>
    </w:lvl>
    <w:lvl w:ilvl="7" w:tplc="04090019" w:tentative="1">
      <w:start w:val="1"/>
      <w:numFmt w:val="lowerLetter"/>
      <w:lvlText w:val="%8."/>
      <w:lvlJc w:val="left"/>
      <w:pPr>
        <w:tabs>
          <w:tab w:val="num" w:pos="6896"/>
        </w:tabs>
        <w:ind w:left="6896" w:hanging="360"/>
      </w:pPr>
    </w:lvl>
    <w:lvl w:ilvl="8" w:tplc="0409001B" w:tentative="1">
      <w:start w:val="1"/>
      <w:numFmt w:val="lowerRoman"/>
      <w:lvlText w:val="%9."/>
      <w:lvlJc w:val="right"/>
      <w:pPr>
        <w:tabs>
          <w:tab w:val="num" w:pos="7616"/>
        </w:tabs>
        <w:ind w:left="7616" w:hanging="180"/>
      </w:pPr>
    </w:lvl>
  </w:abstractNum>
  <w:abstractNum w:abstractNumId="4">
    <w:nsid w:val="123A6288"/>
    <w:multiLevelType w:val="singleLevel"/>
    <w:tmpl w:val="0409001B"/>
    <w:lvl w:ilvl="0">
      <w:start w:val="1"/>
      <w:numFmt w:val="lowerRoman"/>
      <w:lvlText w:val="%1."/>
      <w:lvlJc w:val="right"/>
      <w:pPr>
        <w:tabs>
          <w:tab w:val="num" w:pos="504"/>
        </w:tabs>
        <w:ind w:left="504" w:hanging="216"/>
      </w:pPr>
    </w:lvl>
  </w:abstractNum>
  <w:abstractNum w:abstractNumId="5">
    <w:nsid w:val="12A90B99"/>
    <w:multiLevelType w:val="singleLevel"/>
    <w:tmpl w:val="37B695BE"/>
    <w:lvl w:ilvl="0">
      <w:start w:val="1"/>
      <w:numFmt w:val="lowerLetter"/>
      <w:lvlText w:val="(%1)"/>
      <w:lvlJc w:val="left"/>
      <w:pPr>
        <w:tabs>
          <w:tab w:val="num" w:pos="1440"/>
        </w:tabs>
        <w:ind w:left="1440" w:hanging="840"/>
      </w:pPr>
      <w:rPr>
        <w:rFonts w:hint="default"/>
      </w:rPr>
    </w:lvl>
  </w:abstractNum>
  <w:abstractNum w:abstractNumId="6">
    <w:nsid w:val="1AD34CE4"/>
    <w:multiLevelType w:val="singleLevel"/>
    <w:tmpl w:val="31E220D2"/>
    <w:lvl w:ilvl="0">
      <w:start w:val="9"/>
      <w:numFmt w:val="lowerLetter"/>
      <w:lvlText w:val="(%1)"/>
      <w:lvlJc w:val="left"/>
      <w:pPr>
        <w:tabs>
          <w:tab w:val="num" w:pos="960"/>
        </w:tabs>
        <w:ind w:left="960" w:hanging="360"/>
      </w:pPr>
      <w:rPr>
        <w:rFonts w:hint="default"/>
      </w:rPr>
    </w:lvl>
  </w:abstractNum>
  <w:abstractNum w:abstractNumId="7">
    <w:nsid w:val="1EE20524"/>
    <w:multiLevelType w:val="hybridMultilevel"/>
    <w:tmpl w:val="EBB63D7E"/>
    <w:lvl w:ilvl="0" w:tplc="04090017">
      <w:start w:val="1"/>
      <w:numFmt w:val="lowerLetter"/>
      <w:lvlText w:val="%1)"/>
      <w:lvlJc w:val="left"/>
      <w:pPr>
        <w:tabs>
          <w:tab w:val="num" w:pos="1320"/>
        </w:tabs>
        <w:ind w:left="1320" w:hanging="360"/>
      </w:pPr>
    </w:lvl>
    <w:lvl w:ilvl="1" w:tplc="0409001B">
      <w:start w:val="1"/>
      <w:numFmt w:val="lowerRoman"/>
      <w:lvlText w:val="%2."/>
      <w:lvlJc w:val="right"/>
      <w:pPr>
        <w:tabs>
          <w:tab w:val="num" w:pos="2040"/>
        </w:tabs>
        <w:ind w:left="2040" w:hanging="360"/>
      </w:pPr>
    </w:lvl>
    <w:lvl w:ilvl="2" w:tplc="04090015">
      <w:start w:val="1"/>
      <w:numFmt w:val="upperLetter"/>
      <w:lvlText w:val="%3."/>
      <w:lvlJc w:val="left"/>
      <w:pPr>
        <w:tabs>
          <w:tab w:val="num" w:pos="2940"/>
        </w:tabs>
        <w:ind w:left="2940" w:hanging="360"/>
      </w:pPr>
    </w:lvl>
    <w:lvl w:ilvl="3" w:tplc="04090017">
      <w:start w:val="1"/>
      <w:numFmt w:val="lowerLetter"/>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8">
    <w:nsid w:val="23177135"/>
    <w:multiLevelType w:val="hybridMultilevel"/>
    <w:tmpl w:val="716A76CC"/>
    <w:lvl w:ilvl="0" w:tplc="9FFACD96">
      <w:start w:val="5"/>
      <w:numFmt w:val="lowerRoman"/>
      <w:lvlText w:val="(%1)"/>
      <w:lvlJc w:val="left"/>
      <w:pPr>
        <w:tabs>
          <w:tab w:val="num" w:pos="1286"/>
        </w:tabs>
        <w:ind w:left="1286" w:hanging="720"/>
      </w:pPr>
      <w:rPr>
        <w:rFonts w:hint="default"/>
      </w:rPr>
    </w:lvl>
    <w:lvl w:ilvl="1" w:tplc="8800D070" w:tentative="1">
      <w:start w:val="1"/>
      <w:numFmt w:val="lowerLetter"/>
      <w:lvlText w:val="%2."/>
      <w:lvlJc w:val="left"/>
      <w:pPr>
        <w:tabs>
          <w:tab w:val="num" w:pos="1646"/>
        </w:tabs>
        <w:ind w:left="1646" w:hanging="360"/>
      </w:pPr>
    </w:lvl>
    <w:lvl w:ilvl="2" w:tplc="191CB9C0" w:tentative="1">
      <w:start w:val="1"/>
      <w:numFmt w:val="lowerRoman"/>
      <w:lvlText w:val="%3."/>
      <w:lvlJc w:val="right"/>
      <w:pPr>
        <w:tabs>
          <w:tab w:val="num" w:pos="2366"/>
        </w:tabs>
        <w:ind w:left="2366" w:hanging="180"/>
      </w:pPr>
    </w:lvl>
    <w:lvl w:ilvl="3" w:tplc="A454971C" w:tentative="1">
      <w:start w:val="1"/>
      <w:numFmt w:val="decimal"/>
      <w:lvlText w:val="%4."/>
      <w:lvlJc w:val="left"/>
      <w:pPr>
        <w:tabs>
          <w:tab w:val="num" w:pos="3086"/>
        </w:tabs>
        <w:ind w:left="3086" w:hanging="360"/>
      </w:pPr>
    </w:lvl>
    <w:lvl w:ilvl="4" w:tplc="9F587D66" w:tentative="1">
      <w:start w:val="1"/>
      <w:numFmt w:val="lowerLetter"/>
      <w:lvlText w:val="%5."/>
      <w:lvlJc w:val="left"/>
      <w:pPr>
        <w:tabs>
          <w:tab w:val="num" w:pos="3806"/>
        </w:tabs>
        <w:ind w:left="3806" w:hanging="360"/>
      </w:pPr>
    </w:lvl>
    <w:lvl w:ilvl="5" w:tplc="509026CC" w:tentative="1">
      <w:start w:val="1"/>
      <w:numFmt w:val="lowerRoman"/>
      <w:lvlText w:val="%6."/>
      <w:lvlJc w:val="right"/>
      <w:pPr>
        <w:tabs>
          <w:tab w:val="num" w:pos="4526"/>
        </w:tabs>
        <w:ind w:left="4526" w:hanging="180"/>
      </w:pPr>
    </w:lvl>
    <w:lvl w:ilvl="6" w:tplc="DE8EAE18" w:tentative="1">
      <w:start w:val="1"/>
      <w:numFmt w:val="decimal"/>
      <w:lvlText w:val="%7."/>
      <w:lvlJc w:val="left"/>
      <w:pPr>
        <w:tabs>
          <w:tab w:val="num" w:pos="5246"/>
        </w:tabs>
        <w:ind w:left="5246" w:hanging="360"/>
      </w:pPr>
    </w:lvl>
    <w:lvl w:ilvl="7" w:tplc="40DCC69C" w:tentative="1">
      <w:start w:val="1"/>
      <w:numFmt w:val="lowerLetter"/>
      <w:lvlText w:val="%8."/>
      <w:lvlJc w:val="left"/>
      <w:pPr>
        <w:tabs>
          <w:tab w:val="num" w:pos="5966"/>
        </w:tabs>
        <w:ind w:left="5966" w:hanging="360"/>
      </w:pPr>
    </w:lvl>
    <w:lvl w:ilvl="8" w:tplc="C5ACEAF2" w:tentative="1">
      <w:start w:val="1"/>
      <w:numFmt w:val="lowerRoman"/>
      <w:lvlText w:val="%9."/>
      <w:lvlJc w:val="right"/>
      <w:pPr>
        <w:tabs>
          <w:tab w:val="num" w:pos="6686"/>
        </w:tabs>
        <w:ind w:left="6686" w:hanging="180"/>
      </w:pPr>
    </w:lvl>
  </w:abstractNum>
  <w:abstractNum w:abstractNumId="9">
    <w:nsid w:val="258D4F54"/>
    <w:multiLevelType w:val="singleLevel"/>
    <w:tmpl w:val="0409001B"/>
    <w:lvl w:ilvl="0">
      <w:start w:val="1"/>
      <w:numFmt w:val="lowerRoman"/>
      <w:lvlText w:val="%1."/>
      <w:lvlJc w:val="right"/>
      <w:pPr>
        <w:tabs>
          <w:tab w:val="num" w:pos="504"/>
        </w:tabs>
        <w:ind w:left="504" w:hanging="216"/>
      </w:pPr>
    </w:lvl>
  </w:abstractNum>
  <w:abstractNum w:abstractNumId="10">
    <w:nsid w:val="2C045561"/>
    <w:multiLevelType w:val="hybridMultilevel"/>
    <w:tmpl w:val="7E3EA468"/>
    <w:lvl w:ilvl="0" w:tplc="04090017">
      <w:start w:val="1"/>
      <w:numFmt w:val="lowerLetter"/>
      <w:lvlText w:val="%1)"/>
      <w:lvlJc w:val="left"/>
      <w:pPr>
        <w:tabs>
          <w:tab w:val="num" w:pos="1320"/>
        </w:tabs>
        <w:ind w:left="1320" w:hanging="360"/>
      </w:pPr>
    </w:lvl>
    <w:lvl w:ilvl="1" w:tplc="0409001B">
      <w:start w:val="1"/>
      <w:numFmt w:val="lowerRoman"/>
      <w:lvlText w:val="%2."/>
      <w:lvlJc w:val="right"/>
      <w:pPr>
        <w:tabs>
          <w:tab w:val="num" w:pos="2040"/>
        </w:tabs>
        <w:ind w:left="2040" w:hanging="360"/>
      </w:pPr>
    </w:lvl>
    <w:lvl w:ilvl="2" w:tplc="F064CAB4">
      <w:start w:val="3"/>
      <w:numFmt w:val="lowerLetter"/>
      <w:lvlText w:val="%3)"/>
      <w:lvlJc w:val="left"/>
      <w:pPr>
        <w:tabs>
          <w:tab w:val="num" w:pos="2940"/>
        </w:tabs>
        <w:ind w:left="2940" w:hanging="360"/>
      </w:pPr>
      <w:rPr>
        <w:rFonts w:hint="default"/>
      </w:r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1">
    <w:nsid w:val="2DA30B6A"/>
    <w:multiLevelType w:val="hybridMultilevel"/>
    <w:tmpl w:val="4BD8F148"/>
    <w:lvl w:ilvl="0" w:tplc="0409001B">
      <w:start w:val="1"/>
      <w:numFmt w:val="lowerRoman"/>
      <w:lvlText w:val="%1."/>
      <w:lvlJc w:val="right"/>
      <w:pPr>
        <w:tabs>
          <w:tab w:val="num" w:pos="1496"/>
        </w:tabs>
        <w:ind w:left="1496" w:hanging="360"/>
      </w:pPr>
    </w:lvl>
    <w:lvl w:ilvl="1" w:tplc="04090019" w:tentative="1">
      <w:start w:val="1"/>
      <w:numFmt w:val="lowerLetter"/>
      <w:lvlText w:val="%2."/>
      <w:lvlJc w:val="left"/>
      <w:pPr>
        <w:tabs>
          <w:tab w:val="num" w:pos="2216"/>
        </w:tabs>
        <w:ind w:left="2216" w:hanging="360"/>
      </w:pPr>
    </w:lvl>
    <w:lvl w:ilvl="2" w:tplc="0409001B" w:tentative="1">
      <w:start w:val="1"/>
      <w:numFmt w:val="lowerRoman"/>
      <w:lvlText w:val="%3."/>
      <w:lvlJc w:val="right"/>
      <w:pPr>
        <w:tabs>
          <w:tab w:val="num" w:pos="2936"/>
        </w:tabs>
        <w:ind w:left="2936" w:hanging="180"/>
      </w:pPr>
    </w:lvl>
    <w:lvl w:ilvl="3" w:tplc="0409000F" w:tentative="1">
      <w:start w:val="1"/>
      <w:numFmt w:val="decimal"/>
      <w:lvlText w:val="%4."/>
      <w:lvlJc w:val="left"/>
      <w:pPr>
        <w:tabs>
          <w:tab w:val="num" w:pos="3656"/>
        </w:tabs>
        <w:ind w:left="3656" w:hanging="360"/>
      </w:pPr>
    </w:lvl>
    <w:lvl w:ilvl="4" w:tplc="04090019" w:tentative="1">
      <w:start w:val="1"/>
      <w:numFmt w:val="lowerLetter"/>
      <w:lvlText w:val="%5."/>
      <w:lvlJc w:val="left"/>
      <w:pPr>
        <w:tabs>
          <w:tab w:val="num" w:pos="4376"/>
        </w:tabs>
        <w:ind w:left="4376" w:hanging="360"/>
      </w:pPr>
    </w:lvl>
    <w:lvl w:ilvl="5" w:tplc="0409001B" w:tentative="1">
      <w:start w:val="1"/>
      <w:numFmt w:val="lowerRoman"/>
      <w:lvlText w:val="%6."/>
      <w:lvlJc w:val="right"/>
      <w:pPr>
        <w:tabs>
          <w:tab w:val="num" w:pos="5096"/>
        </w:tabs>
        <w:ind w:left="5096" w:hanging="180"/>
      </w:pPr>
    </w:lvl>
    <w:lvl w:ilvl="6" w:tplc="0409000F" w:tentative="1">
      <w:start w:val="1"/>
      <w:numFmt w:val="decimal"/>
      <w:lvlText w:val="%7."/>
      <w:lvlJc w:val="left"/>
      <w:pPr>
        <w:tabs>
          <w:tab w:val="num" w:pos="5816"/>
        </w:tabs>
        <w:ind w:left="5816" w:hanging="360"/>
      </w:pPr>
    </w:lvl>
    <w:lvl w:ilvl="7" w:tplc="04090019" w:tentative="1">
      <w:start w:val="1"/>
      <w:numFmt w:val="lowerLetter"/>
      <w:lvlText w:val="%8."/>
      <w:lvlJc w:val="left"/>
      <w:pPr>
        <w:tabs>
          <w:tab w:val="num" w:pos="6536"/>
        </w:tabs>
        <w:ind w:left="6536" w:hanging="360"/>
      </w:pPr>
    </w:lvl>
    <w:lvl w:ilvl="8" w:tplc="0409001B" w:tentative="1">
      <w:start w:val="1"/>
      <w:numFmt w:val="lowerRoman"/>
      <w:lvlText w:val="%9."/>
      <w:lvlJc w:val="right"/>
      <w:pPr>
        <w:tabs>
          <w:tab w:val="num" w:pos="7256"/>
        </w:tabs>
        <w:ind w:left="7256" w:hanging="180"/>
      </w:pPr>
    </w:lvl>
  </w:abstractNum>
  <w:abstractNum w:abstractNumId="12">
    <w:nsid w:val="34781CA1"/>
    <w:multiLevelType w:val="singleLevel"/>
    <w:tmpl w:val="F00CAC32"/>
    <w:lvl w:ilvl="0">
      <w:start w:val="1"/>
      <w:numFmt w:val="lowerLetter"/>
      <w:lvlText w:val="(%1)"/>
      <w:lvlJc w:val="left"/>
      <w:pPr>
        <w:tabs>
          <w:tab w:val="num" w:pos="960"/>
        </w:tabs>
        <w:ind w:left="960" w:hanging="360"/>
      </w:pPr>
      <w:rPr>
        <w:rFonts w:hint="default"/>
      </w:rPr>
    </w:lvl>
  </w:abstractNum>
  <w:abstractNum w:abstractNumId="13">
    <w:nsid w:val="3E73151B"/>
    <w:multiLevelType w:val="singleLevel"/>
    <w:tmpl w:val="C84472A0"/>
    <w:lvl w:ilvl="0">
      <w:start w:val="1"/>
      <w:numFmt w:val="lowerLetter"/>
      <w:lvlText w:val="(%1)"/>
      <w:lvlJc w:val="left"/>
      <w:pPr>
        <w:tabs>
          <w:tab w:val="num" w:pos="1136"/>
        </w:tabs>
        <w:ind w:left="1136" w:hanging="570"/>
      </w:pPr>
      <w:rPr>
        <w:rFonts w:hint="default"/>
      </w:rPr>
    </w:lvl>
  </w:abstractNum>
  <w:abstractNum w:abstractNumId="14">
    <w:nsid w:val="44874240"/>
    <w:multiLevelType w:val="hybridMultilevel"/>
    <w:tmpl w:val="A1ACB7C0"/>
    <w:lvl w:ilvl="0" w:tplc="EBACAADA">
      <w:start w:val="1"/>
      <w:numFmt w:val="lowerLetter"/>
      <w:lvlText w:val="%1)"/>
      <w:lvlJc w:val="left"/>
      <w:pPr>
        <w:tabs>
          <w:tab w:val="num" w:pos="926"/>
        </w:tabs>
        <w:ind w:left="926" w:hanging="360"/>
      </w:pPr>
      <w:rPr>
        <w:rFonts w:hint="default"/>
      </w:rPr>
    </w:lvl>
    <w:lvl w:ilvl="1" w:tplc="04090019" w:tentative="1">
      <w:start w:val="1"/>
      <w:numFmt w:val="lowerLetter"/>
      <w:lvlText w:val="%2."/>
      <w:lvlJc w:val="left"/>
      <w:pPr>
        <w:tabs>
          <w:tab w:val="num" w:pos="-574"/>
        </w:tabs>
        <w:ind w:left="-574" w:hanging="360"/>
      </w:pPr>
    </w:lvl>
    <w:lvl w:ilvl="2" w:tplc="0409001B" w:tentative="1">
      <w:start w:val="1"/>
      <w:numFmt w:val="lowerRoman"/>
      <w:lvlText w:val="%3."/>
      <w:lvlJc w:val="right"/>
      <w:pPr>
        <w:tabs>
          <w:tab w:val="num" w:pos="146"/>
        </w:tabs>
        <w:ind w:left="146" w:hanging="180"/>
      </w:pPr>
    </w:lvl>
    <w:lvl w:ilvl="3" w:tplc="0409000F" w:tentative="1">
      <w:start w:val="1"/>
      <w:numFmt w:val="decimal"/>
      <w:lvlText w:val="%4."/>
      <w:lvlJc w:val="left"/>
      <w:pPr>
        <w:tabs>
          <w:tab w:val="num" w:pos="866"/>
        </w:tabs>
        <w:ind w:left="866" w:hanging="360"/>
      </w:pPr>
    </w:lvl>
    <w:lvl w:ilvl="4" w:tplc="04090019" w:tentative="1">
      <w:start w:val="1"/>
      <w:numFmt w:val="lowerLetter"/>
      <w:lvlText w:val="%5."/>
      <w:lvlJc w:val="left"/>
      <w:pPr>
        <w:tabs>
          <w:tab w:val="num" w:pos="1586"/>
        </w:tabs>
        <w:ind w:left="1586" w:hanging="360"/>
      </w:pPr>
    </w:lvl>
    <w:lvl w:ilvl="5" w:tplc="0409001B" w:tentative="1">
      <w:start w:val="1"/>
      <w:numFmt w:val="lowerRoman"/>
      <w:lvlText w:val="%6."/>
      <w:lvlJc w:val="right"/>
      <w:pPr>
        <w:tabs>
          <w:tab w:val="num" w:pos="2306"/>
        </w:tabs>
        <w:ind w:left="2306" w:hanging="180"/>
      </w:pPr>
    </w:lvl>
    <w:lvl w:ilvl="6" w:tplc="0409000F" w:tentative="1">
      <w:start w:val="1"/>
      <w:numFmt w:val="decimal"/>
      <w:lvlText w:val="%7."/>
      <w:lvlJc w:val="left"/>
      <w:pPr>
        <w:tabs>
          <w:tab w:val="num" w:pos="3026"/>
        </w:tabs>
        <w:ind w:left="3026" w:hanging="360"/>
      </w:pPr>
    </w:lvl>
    <w:lvl w:ilvl="7" w:tplc="04090019" w:tentative="1">
      <w:start w:val="1"/>
      <w:numFmt w:val="lowerLetter"/>
      <w:lvlText w:val="%8."/>
      <w:lvlJc w:val="left"/>
      <w:pPr>
        <w:tabs>
          <w:tab w:val="num" w:pos="3746"/>
        </w:tabs>
        <w:ind w:left="3746" w:hanging="360"/>
      </w:pPr>
    </w:lvl>
    <w:lvl w:ilvl="8" w:tplc="0409001B" w:tentative="1">
      <w:start w:val="1"/>
      <w:numFmt w:val="lowerRoman"/>
      <w:lvlText w:val="%9."/>
      <w:lvlJc w:val="right"/>
      <w:pPr>
        <w:tabs>
          <w:tab w:val="num" w:pos="4466"/>
        </w:tabs>
        <w:ind w:left="4466" w:hanging="180"/>
      </w:pPr>
    </w:lvl>
  </w:abstractNum>
  <w:abstractNum w:abstractNumId="15">
    <w:nsid w:val="452B3A90"/>
    <w:multiLevelType w:val="singleLevel"/>
    <w:tmpl w:val="C1182ED4"/>
    <w:lvl w:ilvl="0">
      <w:start w:val="6"/>
      <w:numFmt w:val="decimal"/>
      <w:lvlText w:val="%1."/>
      <w:lvlJc w:val="left"/>
      <w:pPr>
        <w:tabs>
          <w:tab w:val="num" w:pos="570"/>
        </w:tabs>
        <w:ind w:left="570" w:hanging="570"/>
      </w:pPr>
      <w:rPr>
        <w:rFonts w:hint="default"/>
      </w:rPr>
    </w:lvl>
  </w:abstractNum>
  <w:abstractNum w:abstractNumId="16">
    <w:nsid w:val="4DDB0358"/>
    <w:multiLevelType w:val="multilevel"/>
    <w:tmpl w:val="2A50C316"/>
    <w:name w:val="Legal"/>
    <w:lvl w:ilvl="0">
      <w:start w:val="1"/>
      <w:numFmt w:val="decimal"/>
      <w:pStyle w:val="Level1Legal"/>
      <w:lvlText w:val="%1"/>
      <w:lvlJc w:val="left"/>
      <w:pPr>
        <w:tabs>
          <w:tab w:val="num" w:pos="720"/>
        </w:tabs>
        <w:ind w:left="720" w:hanging="720"/>
      </w:pPr>
      <w:rPr>
        <w:b/>
        <w:sz w:val="21"/>
      </w:rPr>
    </w:lvl>
    <w:lvl w:ilvl="1">
      <w:start w:val="1"/>
      <w:numFmt w:val="decimal"/>
      <w:pStyle w:val="Level2Legal"/>
      <w:lvlText w:val="%1.%2"/>
      <w:lvlJc w:val="left"/>
      <w:pPr>
        <w:tabs>
          <w:tab w:val="num" w:pos="720"/>
        </w:tabs>
        <w:ind w:left="720" w:hanging="720"/>
      </w:pPr>
      <w:rPr>
        <w:b w:val="0"/>
        <w:sz w:val="21"/>
      </w:rPr>
    </w:lvl>
    <w:lvl w:ilvl="2">
      <w:start w:val="1"/>
      <w:numFmt w:val="lowerLetter"/>
      <w:pStyle w:val="Level3Legal"/>
      <w:lvlText w:val="(%3)"/>
      <w:lvlJc w:val="left"/>
      <w:pPr>
        <w:tabs>
          <w:tab w:val="num" w:pos="1440"/>
        </w:tabs>
        <w:ind w:left="1440" w:hanging="720"/>
      </w:pPr>
      <w:rPr>
        <w:b w:val="0"/>
        <w:sz w:val="21"/>
      </w:rPr>
    </w:lvl>
    <w:lvl w:ilvl="3">
      <w:start w:val="1"/>
      <w:numFmt w:val="lowerRoman"/>
      <w:pStyle w:val="Level4Legal"/>
      <w:lvlText w:val="(%4)"/>
      <w:lvlJc w:val="left"/>
      <w:pPr>
        <w:tabs>
          <w:tab w:val="num" w:pos="2160"/>
        </w:tabs>
        <w:ind w:left="2160" w:hanging="720"/>
      </w:pPr>
      <w:rPr>
        <w:b w:val="0"/>
        <w:sz w:val="21"/>
      </w:rPr>
    </w:lvl>
    <w:lvl w:ilvl="4">
      <w:start w:val="1"/>
      <w:numFmt w:val="upperLetter"/>
      <w:pStyle w:val="Level5Legal"/>
      <w:lvlText w:val="(%5)"/>
      <w:lvlJc w:val="left"/>
      <w:pPr>
        <w:tabs>
          <w:tab w:val="num" w:pos="2880"/>
        </w:tabs>
        <w:ind w:left="2880" w:hanging="720"/>
      </w:pPr>
      <w:rPr>
        <w:b w:val="0"/>
        <w:sz w:val="2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E851176"/>
    <w:multiLevelType w:val="multilevel"/>
    <w:tmpl w:val="DD64ED6A"/>
    <w:lvl w:ilvl="0">
      <w:start w:val="1"/>
      <w:numFmt w:val="lowerLetter"/>
      <w:lvlText w:val="(%1)"/>
      <w:lvlJc w:val="left"/>
      <w:pPr>
        <w:tabs>
          <w:tab w:val="num" w:pos="1440"/>
        </w:tabs>
        <w:ind w:left="1440" w:hanging="840"/>
      </w:pPr>
      <w:rPr>
        <w:rFonts w:hint="default"/>
      </w:rPr>
    </w:lvl>
    <w:lvl w:ilvl="1" w:tentative="1">
      <w:start w:val="1"/>
      <w:numFmt w:val="lowerLetter"/>
      <w:lvlText w:val="%2."/>
      <w:lvlJc w:val="left"/>
      <w:pPr>
        <w:tabs>
          <w:tab w:val="num" w:pos="1680"/>
        </w:tabs>
        <w:ind w:left="1680" w:hanging="360"/>
      </w:pPr>
    </w:lvl>
    <w:lvl w:ilvl="2" w:tentative="1">
      <w:start w:val="1"/>
      <w:numFmt w:val="lowerRoman"/>
      <w:lvlText w:val="%3."/>
      <w:lvlJc w:val="right"/>
      <w:pPr>
        <w:tabs>
          <w:tab w:val="num" w:pos="2400"/>
        </w:tabs>
        <w:ind w:left="2400" w:hanging="180"/>
      </w:pPr>
    </w:lvl>
    <w:lvl w:ilvl="3" w:tentative="1">
      <w:start w:val="1"/>
      <w:numFmt w:val="decimal"/>
      <w:lvlText w:val="%4."/>
      <w:lvlJc w:val="left"/>
      <w:pPr>
        <w:tabs>
          <w:tab w:val="num" w:pos="3120"/>
        </w:tabs>
        <w:ind w:left="3120" w:hanging="360"/>
      </w:pPr>
    </w:lvl>
    <w:lvl w:ilvl="4" w:tentative="1">
      <w:start w:val="1"/>
      <w:numFmt w:val="lowerLetter"/>
      <w:lvlText w:val="%5."/>
      <w:lvlJc w:val="left"/>
      <w:pPr>
        <w:tabs>
          <w:tab w:val="num" w:pos="3840"/>
        </w:tabs>
        <w:ind w:left="3840" w:hanging="360"/>
      </w:pPr>
    </w:lvl>
    <w:lvl w:ilvl="5" w:tentative="1">
      <w:start w:val="1"/>
      <w:numFmt w:val="lowerRoman"/>
      <w:lvlText w:val="%6."/>
      <w:lvlJc w:val="right"/>
      <w:pPr>
        <w:tabs>
          <w:tab w:val="num" w:pos="4560"/>
        </w:tabs>
        <w:ind w:left="4560" w:hanging="180"/>
      </w:pPr>
    </w:lvl>
    <w:lvl w:ilvl="6" w:tentative="1">
      <w:start w:val="1"/>
      <w:numFmt w:val="decimal"/>
      <w:lvlText w:val="%7."/>
      <w:lvlJc w:val="left"/>
      <w:pPr>
        <w:tabs>
          <w:tab w:val="num" w:pos="5280"/>
        </w:tabs>
        <w:ind w:left="5280" w:hanging="360"/>
      </w:pPr>
    </w:lvl>
    <w:lvl w:ilvl="7" w:tentative="1">
      <w:start w:val="1"/>
      <w:numFmt w:val="lowerLetter"/>
      <w:lvlText w:val="%8."/>
      <w:lvlJc w:val="left"/>
      <w:pPr>
        <w:tabs>
          <w:tab w:val="num" w:pos="6000"/>
        </w:tabs>
        <w:ind w:left="6000" w:hanging="360"/>
      </w:pPr>
    </w:lvl>
    <w:lvl w:ilvl="8" w:tentative="1">
      <w:start w:val="1"/>
      <w:numFmt w:val="lowerRoman"/>
      <w:lvlText w:val="%9."/>
      <w:lvlJc w:val="right"/>
      <w:pPr>
        <w:tabs>
          <w:tab w:val="num" w:pos="6720"/>
        </w:tabs>
        <w:ind w:left="6720" w:hanging="180"/>
      </w:pPr>
    </w:lvl>
  </w:abstractNum>
  <w:abstractNum w:abstractNumId="18">
    <w:nsid w:val="508E0B10"/>
    <w:multiLevelType w:val="singleLevel"/>
    <w:tmpl w:val="4F2A8512"/>
    <w:lvl w:ilvl="0">
      <w:start w:val="1"/>
      <w:numFmt w:val="lowerLetter"/>
      <w:lvlText w:val="(%1)"/>
      <w:lvlJc w:val="left"/>
      <w:pPr>
        <w:tabs>
          <w:tab w:val="num" w:pos="1136"/>
        </w:tabs>
        <w:ind w:left="1136" w:hanging="570"/>
      </w:pPr>
      <w:rPr>
        <w:rFonts w:hint="default"/>
      </w:rPr>
    </w:lvl>
  </w:abstractNum>
  <w:abstractNum w:abstractNumId="19">
    <w:nsid w:val="518B1438"/>
    <w:multiLevelType w:val="singleLevel"/>
    <w:tmpl w:val="980A4150"/>
    <w:lvl w:ilvl="0">
      <w:start w:val="2"/>
      <w:numFmt w:val="upperLetter"/>
      <w:lvlText w:val="%1."/>
      <w:lvlJc w:val="left"/>
      <w:pPr>
        <w:tabs>
          <w:tab w:val="num" w:pos="570"/>
        </w:tabs>
        <w:ind w:left="570" w:hanging="570"/>
      </w:pPr>
      <w:rPr>
        <w:rFonts w:hint="default"/>
      </w:rPr>
    </w:lvl>
  </w:abstractNum>
  <w:abstractNum w:abstractNumId="20">
    <w:nsid w:val="51F9016E"/>
    <w:multiLevelType w:val="hybridMultilevel"/>
    <w:tmpl w:val="21B8026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56B2D7D"/>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CE91900"/>
    <w:multiLevelType w:val="singleLevel"/>
    <w:tmpl w:val="8F30914A"/>
    <w:lvl w:ilvl="0">
      <w:start w:val="2"/>
      <w:numFmt w:val="lowerLetter"/>
      <w:lvlText w:val="(%1)"/>
      <w:lvlJc w:val="left"/>
      <w:pPr>
        <w:tabs>
          <w:tab w:val="num" w:pos="1275"/>
        </w:tabs>
        <w:ind w:left="1275" w:hanging="555"/>
      </w:pPr>
      <w:rPr>
        <w:rFonts w:hint="default"/>
      </w:rPr>
    </w:lvl>
  </w:abstractNum>
  <w:abstractNum w:abstractNumId="23">
    <w:nsid w:val="713D7A89"/>
    <w:multiLevelType w:val="hybridMultilevel"/>
    <w:tmpl w:val="52A02DDA"/>
    <w:lvl w:ilvl="0" w:tplc="EBACAADA">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570"/>
        </w:tabs>
        <w:ind w:left="-570" w:hanging="360"/>
      </w:pPr>
    </w:lvl>
    <w:lvl w:ilvl="2" w:tplc="0409001B" w:tentative="1">
      <w:start w:val="1"/>
      <w:numFmt w:val="lowerRoman"/>
      <w:lvlText w:val="%3."/>
      <w:lvlJc w:val="right"/>
      <w:pPr>
        <w:tabs>
          <w:tab w:val="num" w:pos="150"/>
        </w:tabs>
        <w:ind w:left="150" w:hanging="180"/>
      </w:pPr>
    </w:lvl>
    <w:lvl w:ilvl="3" w:tplc="0409000F" w:tentative="1">
      <w:start w:val="1"/>
      <w:numFmt w:val="decimal"/>
      <w:lvlText w:val="%4."/>
      <w:lvlJc w:val="left"/>
      <w:pPr>
        <w:tabs>
          <w:tab w:val="num" w:pos="870"/>
        </w:tabs>
        <w:ind w:left="870" w:hanging="360"/>
      </w:pPr>
    </w:lvl>
    <w:lvl w:ilvl="4" w:tplc="04090019" w:tentative="1">
      <w:start w:val="1"/>
      <w:numFmt w:val="lowerLetter"/>
      <w:lvlText w:val="%5."/>
      <w:lvlJc w:val="left"/>
      <w:pPr>
        <w:tabs>
          <w:tab w:val="num" w:pos="1590"/>
        </w:tabs>
        <w:ind w:left="1590" w:hanging="360"/>
      </w:pPr>
    </w:lvl>
    <w:lvl w:ilvl="5" w:tplc="0409001B" w:tentative="1">
      <w:start w:val="1"/>
      <w:numFmt w:val="lowerRoman"/>
      <w:lvlText w:val="%6."/>
      <w:lvlJc w:val="right"/>
      <w:pPr>
        <w:tabs>
          <w:tab w:val="num" w:pos="2310"/>
        </w:tabs>
        <w:ind w:left="2310" w:hanging="180"/>
      </w:pPr>
    </w:lvl>
    <w:lvl w:ilvl="6" w:tplc="0409000F" w:tentative="1">
      <w:start w:val="1"/>
      <w:numFmt w:val="decimal"/>
      <w:lvlText w:val="%7."/>
      <w:lvlJc w:val="left"/>
      <w:pPr>
        <w:tabs>
          <w:tab w:val="num" w:pos="3030"/>
        </w:tabs>
        <w:ind w:left="3030" w:hanging="360"/>
      </w:pPr>
    </w:lvl>
    <w:lvl w:ilvl="7" w:tplc="04090019" w:tentative="1">
      <w:start w:val="1"/>
      <w:numFmt w:val="lowerLetter"/>
      <w:lvlText w:val="%8."/>
      <w:lvlJc w:val="left"/>
      <w:pPr>
        <w:tabs>
          <w:tab w:val="num" w:pos="3750"/>
        </w:tabs>
        <w:ind w:left="3750" w:hanging="360"/>
      </w:pPr>
    </w:lvl>
    <w:lvl w:ilvl="8" w:tplc="0409001B" w:tentative="1">
      <w:start w:val="1"/>
      <w:numFmt w:val="lowerRoman"/>
      <w:lvlText w:val="%9."/>
      <w:lvlJc w:val="right"/>
      <w:pPr>
        <w:tabs>
          <w:tab w:val="num" w:pos="4470"/>
        </w:tabs>
        <w:ind w:left="4470" w:hanging="180"/>
      </w:pPr>
    </w:lvl>
  </w:abstractNum>
  <w:abstractNum w:abstractNumId="24">
    <w:nsid w:val="74BE6C29"/>
    <w:multiLevelType w:val="singleLevel"/>
    <w:tmpl w:val="54F6CEF2"/>
    <w:lvl w:ilvl="0">
      <w:start w:val="1"/>
      <w:numFmt w:val="lowerLetter"/>
      <w:lvlText w:val="(%1)"/>
      <w:lvlJc w:val="left"/>
      <w:pPr>
        <w:tabs>
          <w:tab w:val="num" w:pos="1140"/>
        </w:tabs>
        <w:ind w:left="1140" w:hanging="570"/>
      </w:pPr>
      <w:rPr>
        <w:rFonts w:hint="default"/>
      </w:rPr>
    </w:lvl>
  </w:abstractNum>
  <w:abstractNum w:abstractNumId="25">
    <w:nsid w:val="77CF1F53"/>
    <w:multiLevelType w:val="singleLevel"/>
    <w:tmpl w:val="CFE64CC0"/>
    <w:lvl w:ilvl="0">
      <w:start w:val="1"/>
      <w:numFmt w:val="lowerLetter"/>
      <w:lvlText w:val="(%1)"/>
      <w:lvlJc w:val="left"/>
      <w:pPr>
        <w:tabs>
          <w:tab w:val="num" w:pos="1136"/>
        </w:tabs>
        <w:ind w:left="1136" w:hanging="570"/>
      </w:pPr>
      <w:rPr>
        <w:rFonts w:hint="default"/>
      </w:rPr>
    </w:lvl>
  </w:abstractNum>
  <w:abstractNum w:abstractNumId="26">
    <w:nsid w:val="77E2696D"/>
    <w:multiLevelType w:val="singleLevel"/>
    <w:tmpl w:val="92241C1A"/>
    <w:lvl w:ilvl="0">
      <w:start w:val="1"/>
      <w:numFmt w:val="lowerRoman"/>
      <w:lvlText w:val="(%1)"/>
      <w:lvlJc w:val="left"/>
      <w:pPr>
        <w:tabs>
          <w:tab w:val="num" w:pos="1856"/>
        </w:tabs>
        <w:ind w:left="1856" w:hanging="720"/>
      </w:pPr>
      <w:rPr>
        <w:rFonts w:hint="default"/>
      </w:rPr>
    </w:lvl>
  </w:abstractNum>
  <w:abstractNum w:abstractNumId="27">
    <w:nsid w:val="7B291BA4"/>
    <w:multiLevelType w:val="multilevel"/>
    <w:tmpl w:val="3FD08998"/>
    <w:name w:val="Definitions"/>
    <w:lvl w:ilvl="0">
      <w:start w:val="1"/>
      <w:numFmt w:val="none"/>
      <w:pStyle w:val="Definitionsitem"/>
      <w:suff w:val="nothing"/>
      <w:lvlText w:val=""/>
      <w:lvlJc w:val="left"/>
      <w:pPr>
        <w:tabs>
          <w:tab w:val="num" w:pos="720"/>
        </w:tabs>
        <w:ind w:left="720" w:firstLine="0"/>
      </w:pPr>
      <w:rPr>
        <w:b w:val="0"/>
        <w:sz w:val="21"/>
      </w:rPr>
    </w:lvl>
    <w:lvl w:ilvl="1">
      <w:start w:val="1"/>
      <w:numFmt w:val="lowerLetter"/>
      <w:pStyle w:val="Definitionsa"/>
      <w:lvlText w:val="(%2)"/>
      <w:lvlJc w:val="left"/>
      <w:pPr>
        <w:tabs>
          <w:tab w:val="num" w:pos="1440"/>
        </w:tabs>
        <w:ind w:left="1440" w:hanging="720"/>
      </w:pPr>
      <w:rPr>
        <w:b w:val="0"/>
        <w:sz w:val="21"/>
      </w:rPr>
    </w:lvl>
    <w:lvl w:ilvl="2">
      <w:start w:val="1"/>
      <w:numFmt w:val="lowerRoman"/>
      <w:pStyle w:val="Definitionsi"/>
      <w:lvlText w:val="(%3)"/>
      <w:lvlJc w:val="left"/>
      <w:pPr>
        <w:tabs>
          <w:tab w:val="num" w:pos="2160"/>
        </w:tabs>
        <w:ind w:left="2160" w:hanging="720"/>
      </w:pPr>
      <w:rPr>
        <w:b w:val="0"/>
        <w:sz w:val="21"/>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17"/>
  </w:num>
  <w:num w:numId="3">
    <w:abstractNumId w:val="22"/>
  </w:num>
  <w:num w:numId="4">
    <w:abstractNumId w:val="4"/>
  </w:num>
  <w:num w:numId="5">
    <w:abstractNumId w:val="4"/>
  </w:num>
  <w:num w:numId="6">
    <w:abstractNumId w:val="18"/>
  </w:num>
  <w:num w:numId="7">
    <w:abstractNumId w:val="13"/>
  </w:num>
  <w:num w:numId="8">
    <w:abstractNumId w:val="25"/>
  </w:num>
  <w:num w:numId="9">
    <w:abstractNumId w:val="26"/>
  </w:num>
  <w:num w:numId="10">
    <w:abstractNumId w:val="12"/>
  </w:num>
  <w:num w:numId="11">
    <w:abstractNumId w:val="15"/>
  </w:num>
  <w:num w:numId="12">
    <w:abstractNumId w:val="24"/>
  </w:num>
  <w:num w:numId="13">
    <w:abstractNumId w:val="19"/>
  </w:num>
  <w:num w:numId="14">
    <w:abstractNumId w:val="5"/>
  </w:num>
  <w:num w:numId="15">
    <w:abstractNumId w:val="6"/>
  </w:num>
  <w:num w:numId="16">
    <w:abstractNumId w:val="2"/>
  </w:num>
  <w:num w:numId="17">
    <w:abstractNumId w:val="3"/>
  </w:num>
  <w:num w:numId="18">
    <w:abstractNumId w:val="7"/>
  </w:num>
  <w:num w:numId="19">
    <w:abstractNumId w:val="11"/>
  </w:num>
  <w:num w:numId="20">
    <w:abstractNumId w:val="1"/>
  </w:num>
  <w:num w:numId="21">
    <w:abstractNumId w:val="20"/>
  </w:num>
  <w:num w:numId="22">
    <w:abstractNumId w:val="10"/>
  </w:num>
  <w:num w:numId="23">
    <w:abstractNumId w:val="23"/>
  </w:num>
  <w:num w:numId="24">
    <w:abstractNumId w:val="14"/>
  </w:num>
  <w:num w:numId="25">
    <w:abstractNumId w:val="16"/>
  </w:num>
  <w:num w:numId="26">
    <w:abstractNumId w:val="21"/>
  </w:num>
  <w:num w:numId="27">
    <w:abstractNumId w:val="16"/>
  </w:num>
  <w:num w:numId="28">
    <w:abstractNumId w:val="27"/>
  </w:num>
  <w:num w:numId="29">
    <w:abstractNumId w:val="27"/>
  </w:num>
  <w:num w:numId="30">
    <w:abstractNumId w:val="27"/>
  </w:num>
  <w:num w:numId="31">
    <w:abstractNumId w:val="27"/>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SortMethod w:val="0000"/>
  <w:trackRevisions/>
  <w:defaultTabStop w:val="720"/>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4C2"/>
    <w:rsid w:val="00086D54"/>
    <w:rsid w:val="006624C2"/>
    <w:rsid w:val="007A3AD1"/>
    <w:rsid w:val="00875BEC"/>
    <w:rsid w:val="0094115C"/>
    <w:rsid w:val="00C43391"/>
    <w:rsid w:val="00DE31BC"/>
    <w:rsid w:val="00F0709D"/>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1" w:uiPriority="0"/>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center"/>
      <w:outlineLvl w:val="0"/>
    </w:pPr>
    <w:rPr>
      <w:rFonts w:ascii="Arial" w:hAnsi="Arial"/>
      <w:b/>
      <w:sz w:val="22"/>
    </w:rPr>
  </w:style>
  <w:style w:type="paragraph" w:styleId="Heading2">
    <w:name w:val="heading 2"/>
    <w:basedOn w:val="Normal"/>
    <w:next w:val="Normal"/>
    <w:qFormat/>
    <w:pPr>
      <w:keepNext/>
      <w:outlineLvl w:val="1"/>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7" w:space="0" w:color="000000"/>
        <w:left w:val="single" w:sz="6" w:space="0" w:color="FFFFFF"/>
        <w:bottom w:val="single" w:sz="7" w:space="0" w:color="000000"/>
        <w:right w:val="single" w:sz="6" w:space="0" w:color="FFFFFF"/>
      </w:pBd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center"/>
    </w:pPr>
    <w:rPr>
      <w:rFonts w:ascii="Arial" w:hAnsi="Arial"/>
      <w:b/>
      <w:sz w:val="28"/>
    </w:rPr>
  </w:style>
  <w:style w:type="paragraph" w:styleId="BodyTextIndent">
    <w:name w:val="Body Text Indent"/>
    <w:basedOn w:val="Normal"/>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hanging="1134"/>
      <w:jc w:val="both"/>
    </w:pPr>
    <w:rPr>
      <w:rFonts w:ascii="Arial" w:hAnsi="Arial"/>
      <w:sz w:val="22"/>
    </w:rPr>
  </w:style>
  <w:style w:type="paragraph" w:styleId="BodyTextIndent2">
    <w:name w:val="Body Text Indent 2"/>
    <w:basedOn w:val="Normal"/>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566"/>
      <w:jc w:val="both"/>
    </w:pPr>
    <w:rPr>
      <w:rFonts w:ascii="Arial" w:hAnsi="Arial"/>
      <w:sz w:val="22"/>
    </w:rPr>
  </w:style>
  <w:style w:type="paragraph" w:styleId="BodyTextIndent3">
    <w:name w:val="Body Text Indent 3"/>
    <w:basedOn w:val="Normal"/>
    <w:pPr>
      <w:tabs>
        <w:tab w:val="left" w:pos="0"/>
        <w:tab w:val="left" w:pos="600"/>
        <w:tab w:val="left" w:pos="1200"/>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600" w:hanging="600"/>
      <w:jc w:val="both"/>
    </w:pPr>
    <w:rPr>
      <w:rFonts w:ascii="Arial" w:hAnsi="Arial"/>
      <w:sz w:val="22"/>
    </w:rPr>
  </w:style>
  <w:style w:type="paragraph" w:styleId="BodyText">
    <w:name w:val="Body Text"/>
    <w:basedOn w:val="Normal"/>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pPr>
    <w:rPr>
      <w:rFonts w:ascii="Arial" w:hAnsi="Arial"/>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FO3Legal">
    <w:name w:val="FO_3 (Legal)"/>
    <w:basedOn w:val="Normal"/>
    <w:rsid w:val="00317FD2"/>
    <w:pPr>
      <w:spacing w:after="240" w:line="264" w:lineRule="auto"/>
      <w:ind w:left="1440"/>
    </w:pPr>
    <w:rPr>
      <w:rFonts w:ascii="Arial" w:hAnsi="Arial" w:cs="Arial"/>
      <w:sz w:val="21"/>
      <w:lang w:eastAsia="en-AU"/>
    </w:rPr>
  </w:style>
  <w:style w:type="paragraph" w:customStyle="1" w:styleId="Level1Legal">
    <w:name w:val="Level 1 (Legal)"/>
    <w:basedOn w:val="Normal"/>
    <w:next w:val="Normal"/>
    <w:rsid w:val="00317FD2"/>
    <w:pPr>
      <w:keepNext/>
      <w:numPr>
        <w:numId w:val="25"/>
      </w:numPr>
      <w:pBdr>
        <w:bottom w:val="single" w:sz="6" w:space="1" w:color="8D826A"/>
      </w:pBdr>
      <w:tabs>
        <w:tab w:val="clear" w:pos="720"/>
      </w:tabs>
      <w:spacing w:before="720" w:after="240" w:line="264" w:lineRule="auto"/>
      <w:outlineLvl w:val="0"/>
    </w:pPr>
    <w:rPr>
      <w:rFonts w:ascii="Arial" w:hAnsi="Arial" w:cs="Arial"/>
      <w:b/>
      <w:sz w:val="21"/>
      <w:lang w:eastAsia="en-AU"/>
    </w:rPr>
  </w:style>
  <w:style w:type="paragraph" w:customStyle="1" w:styleId="Level2Legal">
    <w:name w:val="Level 2 (Legal)"/>
    <w:basedOn w:val="Normal"/>
    <w:next w:val="Normal"/>
    <w:rsid w:val="00317FD2"/>
    <w:pPr>
      <w:keepNext/>
      <w:numPr>
        <w:ilvl w:val="1"/>
        <w:numId w:val="25"/>
      </w:numPr>
      <w:spacing w:after="240" w:line="264" w:lineRule="auto"/>
      <w:outlineLvl w:val="1"/>
    </w:pPr>
    <w:rPr>
      <w:rFonts w:ascii="Arial" w:hAnsi="Arial" w:cs="Arial"/>
      <w:b/>
      <w:sz w:val="21"/>
      <w:lang w:eastAsia="en-AU"/>
    </w:rPr>
  </w:style>
  <w:style w:type="paragraph" w:customStyle="1" w:styleId="Level3Legal">
    <w:name w:val="Level 3 (Legal)"/>
    <w:basedOn w:val="Normal"/>
    <w:link w:val="Level3LegalChar"/>
    <w:rsid w:val="00317FD2"/>
    <w:pPr>
      <w:numPr>
        <w:ilvl w:val="2"/>
        <w:numId w:val="25"/>
      </w:numPr>
      <w:tabs>
        <w:tab w:val="clear" w:pos="1440"/>
      </w:tabs>
      <w:spacing w:after="240" w:line="264" w:lineRule="auto"/>
    </w:pPr>
    <w:rPr>
      <w:rFonts w:ascii="Arial" w:hAnsi="Arial"/>
      <w:sz w:val="21"/>
      <w:lang w:val="x-none" w:eastAsia="x-none"/>
    </w:rPr>
  </w:style>
  <w:style w:type="paragraph" w:customStyle="1" w:styleId="Level4Legal">
    <w:name w:val="Level 4 (Legal)"/>
    <w:basedOn w:val="Normal"/>
    <w:rsid w:val="00317FD2"/>
    <w:pPr>
      <w:numPr>
        <w:ilvl w:val="3"/>
        <w:numId w:val="25"/>
      </w:numPr>
      <w:tabs>
        <w:tab w:val="clear" w:pos="2160"/>
      </w:tabs>
      <w:spacing w:after="240" w:line="264" w:lineRule="auto"/>
    </w:pPr>
    <w:rPr>
      <w:rFonts w:ascii="Arial" w:hAnsi="Arial" w:cs="Arial"/>
      <w:sz w:val="21"/>
      <w:lang w:eastAsia="en-AU"/>
    </w:rPr>
  </w:style>
  <w:style w:type="paragraph" w:customStyle="1" w:styleId="Level5Legal">
    <w:name w:val="Level 5 (Legal)"/>
    <w:basedOn w:val="Normal"/>
    <w:rsid w:val="00317FD2"/>
    <w:pPr>
      <w:numPr>
        <w:ilvl w:val="4"/>
        <w:numId w:val="25"/>
      </w:numPr>
      <w:tabs>
        <w:tab w:val="clear" w:pos="2880"/>
      </w:tabs>
      <w:spacing w:after="240" w:line="264" w:lineRule="auto"/>
    </w:pPr>
    <w:rPr>
      <w:rFonts w:ascii="Arial" w:hAnsi="Arial" w:cs="Arial"/>
      <w:sz w:val="21"/>
      <w:lang w:eastAsia="en-AU"/>
    </w:rPr>
  </w:style>
  <w:style w:type="character" w:customStyle="1" w:styleId="Level3LegalChar">
    <w:name w:val="Level 3 (Legal) Char"/>
    <w:link w:val="Level3Legal"/>
    <w:rsid w:val="00317FD2"/>
    <w:rPr>
      <w:rFonts w:ascii="Arial" w:hAnsi="Arial" w:cs="Arial"/>
      <w:sz w:val="21"/>
    </w:rPr>
  </w:style>
  <w:style w:type="paragraph" w:customStyle="1" w:styleId="FO1Legal">
    <w:name w:val="FO_1 (Legal)"/>
    <w:basedOn w:val="Normal"/>
    <w:rsid w:val="00317FD2"/>
    <w:pPr>
      <w:spacing w:after="240" w:line="264" w:lineRule="auto"/>
      <w:ind w:left="720"/>
    </w:pPr>
    <w:rPr>
      <w:rFonts w:ascii="Arial" w:hAnsi="Arial" w:cs="Arial"/>
      <w:sz w:val="21"/>
      <w:lang w:eastAsia="en-AU"/>
    </w:rPr>
  </w:style>
  <w:style w:type="character" w:styleId="FootnoteReference">
    <w:name w:val="footnote reference"/>
    <w:semiHidden/>
    <w:rsid w:val="00317FD2"/>
    <w:rPr>
      <w:rFonts w:cs="Times New Roman"/>
      <w:vertAlign w:val="superscript"/>
    </w:rPr>
  </w:style>
  <w:style w:type="paragraph" w:styleId="FootnoteText">
    <w:name w:val="footnote text"/>
    <w:basedOn w:val="Normal"/>
    <w:link w:val="FootnoteTextChar"/>
    <w:semiHidden/>
    <w:rsid w:val="00317FD2"/>
    <w:pPr>
      <w:tabs>
        <w:tab w:val="left" w:pos="357"/>
      </w:tabs>
      <w:spacing w:line="264" w:lineRule="auto"/>
    </w:pPr>
    <w:rPr>
      <w:rFonts w:ascii="Arial" w:hAnsi="Arial"/>
      <w:sz w:val="17"/>
      <w:lang w:val="x-none" w:eastAsia="x-none"/>
    </w:rPr>
  </w:style>
  <w:style w:type="character" w:customStyle="1" w:styleId="FootnoteTextChar">
    <w:name w:val="Footnote Text Char"/>
    <w:link w:val="FootnoteText"/>
    <w:semiHidden/>
    <w:rsid w:val="00317FD2"/>
    <w:rPr>
      <w:rFonts w:ascii="Arial" w:hAnsi="Arial" w:cs="Arial"/>
      <w:sz w:val="17"/>
    </w:rPr>
  </w:style>
  <w:style w:type="numbering" w:styleId="1ai">
    <w:name w:val="Outline List 1"/>
    <w:basedOn w:val="NoList"/>
    <w:rsid w:val="00317FD2"/>
    <w:pPr>
      <w:numPr>
        <w:numId w:val="26"/>
      </w:numPr>
    </w:pPr>
  </w:style>
  <w:style w:type="paragraph" w:customStyle="1" w:styleId="FO2Legal">
    <w:name w:val="FO_2 (Legal)"/>
    <w:basedOn w:val="Normal"/>
    <w:link w:val="FO2LegalChar"/>
    <w:rsid w:val="006508C9"/>
    <w:pPr>
      <w:spacing w:after="240" w:line="264" w:lineRule="auto"/>
      <w:ind w:left="720"/>
    </w:pPr>
    <w:rPr>
      <w:rFonts w:ascii="Arial" w:hAnsi="Arial"/>
      <w:sz w:val="21"/>
      <w:lang w:val="x-none" w:eastAsia="x-none"/>
    </w:rPr>
  </w:style>
  <w:style w:type="character" w:customStyle="1" w:styleId="FO2LegalChar">
    <w:name w:val="FO_2 (Legal) Char"/>
    <w:link w:val="FO2Legal"/>
    <w:rsid w:val="006508C9"/>
    <w:rPr>
      <w:rFonts w:ascii="Arial" w:hAnsi="Arial" w:cs="Arial"/>
      <w:sz w:val="21"/>
    </w:rPr>
  </w:style>
  <w:style w:type="paragraph" w:customStyle="1" w:styleId="Definitionsitem">
    <w:name w:val="Definitions item"/>
    <w:basedOn w:val="Normal"/>
    <w:rsid w:val="006508C9"/>
    <w:pPr>
      <w:numPr>
        <w:numId w:val="28"/>
      </w:numPr>
      <w:spacing w:after="240" w:line="264" w:lineRule="auto"/>
    </w:pPr>
    <w:rPr>
      <w:rFonts w:ascii="Arial" w:hAnsi="Arial" w:cs="Arial"/>
      <w:sz w:val="21"/>
      <w:lang w:eastAsia="en-AU"/>
    </w:rPr>
  </w:style>
  <w:style w:type="paragraph" w:customStyle="1" w:styleId="Definitionsa">
    <w:name w:val="Definitions (a)"/>
    <w:basedOn w:val="Normal"/>
    <w:rsid w:val="006508C9"/>
    <w:pPr>
      <w:numPr>
        <w:ilvl w:val="1"/>
        <w:numId w:val="28"/>
      </w:numPr>
      <w:tabs>
        <w:tab w:val="clear" w:pos="1440"/>
      </w:tabs>
      <w:spacing w:after="240" w:line="264" w:lineRule="auto"/>
    </w:pPr>
    <w:rPr>
      <w:rFonts w:ascii="Arial" w:hAnsi="Arial" w:cs="Arial"/>
      <w:sz w:val="21"/>
      <w:lang w:eastAsia="en-AU"/>
    </w:rPr>
  </w:style>
  <w:style w:type="paragraph" w:customStyle="1" w:styleId="Definitionsi">
    <w:name w:val="Definitions (i)"/>
    <w:basedOn w:val="Normal"/>
    <w:rsid w:val="006508C9"/>
    <w:pPr>
      <w:numPr>
        <w:ilvl w:val="2"/>
        <w:numId w:val="28"/>
      </w:numPr>
      <w:tabs>
        <w:tab w:val="clear" w:pos="2160"/>
      </w:tabs>
      <w:spacing w:after="240" w:line="264" w:lineRule="auto"/>
    </w:pPr>
    <w:rPr>
      <w:rFonts w:ascii="Arial" w:hAnsi="Arial" w:cs="Arial"/>
      <w:sz w:val="21"/>
      <w:lang w:eastAsia="en-AU"/>
    </w:rPr>
  </w:style>
  <w:style w:type="paragraph" w:styleId="BalloonText">
    <w:name w:val="Balloon Text"/>
    <w:basedOn w:val="Normal"/>
    <w:link w:val="BalloonTextChar"/>
    <w:uiPriority w:val="99"/>
    <w:semiHidden/>
    <w:unhideWhenUsed/>
    <w:rsid w:val="0008597A"/>
    <w:rPr>
      <w:rFonts w:ascii="Lucida Grande" w:hAnsi="Lucida Grande"/>
      <w:sz w:val="18"/>
      <w:szCs w:val="18"/>
    </w:rPr>
  </w:style>
  <w:style w:type="character" w:customStyle="1" w:styleId="BalloonTextChar">
    <w:name w:val="Balloon Text Char"/>
    <w:link w:val="BalloonText"/>
    <w:uiPriority w:val="99"/>
    <w:semiHidden/>
    <w:rsid w:val="0008597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1" w:uiPriority="0"/>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center"/>
      <w:outlineLvl w:val="0"/>
    </w:pPr>
    <w:rPr>
      <w:rFonts w:ascii="Arial" w:hAnsi="Arial"/>
      <w:b/>
      <w:sz w:val="22"/>
    </w:rPr>
  </w:style>
  <w:style w:type="paragraph" w:styleId="Heading2">
    <w:name w:val="heading 2"/>
    <w:basedOn w:val="Normal"/>
    <w:next w:val="Normal"/>
    <w:qFormat/>
    <w:pPr>
      <w:keepNext/>
      <w:outlineLvl w:val="1"/>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7" w:space="0" w:color="000000"/>
        <w:left w:val="single" w:sz="6" w:space="0" w:color="FFFFFF"/>
        <w:bottom w:val="single" w:sz="7" w:space="0" w:color="000000"/>
        <w:right w:val="single" w:sz="6" w:space="0" w:color="FFFFFF"/>
      </w:pBd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center"/>
    </w:pPr>
    <w:rPr>
      <w:rFonts w:ascii="Arial" w:hAnsi="Arial"/>
      <w:b/>
      <w:sz w:val="28"/>
    </w:rPr>
  </w:style>
  <w:style w:type="paragraph" w:styleId="BodyTextIndent">
    <w:name w:val="Body Text Indent"/>
    <w:basedOn w:val="Normal"/>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hanging="1134"/>
      <w:jc w:val="both"/>
    </w:pPr>
    <w:rPr>
      <w:rFonts w:ascii="Arial" w:hAnsi="Arial"/>
      <w:sz w:val="22"/>
    </w:rPr>
  </w:style>
  <w:style w:type="paragraph" w:styleId="BodyTextIndent2">
    <w:name w:val="Body Text Indent 2"/>
    <w:basedOn w:val="Normal"/>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566"/>
      <w:jc w:val="both"/>
    </w:pPr>
    <w:rPr>
      <w:rFonts w:ascii="Arial" w:hAnsi="Arial"/>
      <w:sz w:val="22"/>
    </w:rPr>
  </w:style>
  <w:style w:type="paragraph" w:styleId="BodyTextIndent3">
    <w:name w:val="Body Text Indent 3"/>
    <w:basedOn w:val="Normal"/>
    <w:pPr>
      <w:tabs>
        <w:tab w:val="left" w:pos="0"/>
        <w:tab w:val="left" w:pos="600"/>
        <w:tab w:val="left" w:pos="1200"/>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600" w:hanging="600"/>
      <w:jc w:val="both"/>
    </w:pPr>
    <w:rPr>
      <w:rFonts w:ascii="Arial" w:hAnsi="Arial"/>
      <w:sz w:val="22"/>
    </w:rPr>
  </w:style>
  <w:style w:type="paragraph" w:styleId="BodyText">
    <w:name w:val="Body Text"/>
    <w:basedOn w:val="Normal"/>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pPr>
    <w:rPr>
      <w:rFonts w:ascii="Arial" w:hAnsi="Arial"/>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FO3Legal">
    <w:name w:val="FO_3 (Legal)"/>
    <w:basedOn w:val="Normal"/>
    <w:rsid w:val="00317FD2"/>
    <w:pPr>
      <w:spacing w:after="240" w:line="264" w:lineRule="auto"/>
      <w:ind w:left="1440"/>
    </w:pPr>
    <w:rPr>
      <w:rFonts w:ascii="Arial" w:hAnsi="Arial" w:cs="Arial"/>
      <w:sz w:val="21"/>
      <w:lang w:eastAsia="en-AU"/>
    </w:rPr>
  </w:style>
  <w:style w:type="paragraph" w:customStyle="1" w:styleId="Level1Legal">
    <w:name w:val="Level 1 (Legal)"/>
    <w:basedOn w:val="Normal"/>
    <w:next w:val="Normal"/>
    <w:rsid w:val="00317FD2"/>
    <w:pPr>
      <w:keepNext/>
      <w:numPr>
        <w:numId w:val="25"/>
      </w:numPr>
      <w:pBdr>
        <w:bottom w:val="single" w:sz="6" w:space="1" w:color="8D826A"/>
      </w:pBdr>
      <w:tabs>
        <w:tab w:val="clear" w:pos="720"/>
      </w:tabs>
      <w:spacing w:before="720" w:after="240" w:line="264" w:lineRule="auto"/>
      <w:outlineLvl w:val="0"/>
    </w:pPr>
    <w:rPr>
      <w:rFonts w:ascii="Arial" w:hAnsi="Arial" w:cs="Arial"/>
      <w:b/>
      <w:sz w:val="21"/>
      <w:lang w:eastAsia="en-AU"/>
    </w:rPr>
  </w:style>
  <w:style w:type="paragraph" w:customStyle="1" w:styleId="Level2Legal">
    <w:name w:val="Level 2 (Legal)"/>
    <w:basedOn w:val="Normal"/>
    <w:next w:val="Normal"/>
    <w:rsid w:val="00317FD2"/>
    <w:pPr>
      <w:keepNext/>
      <w:numPr>
        <w:ilvl w:val="1"/>
        <w:numId w:val="25"/>
      </w:numPr>
      <w:spacing w:after="240" w:line="264" w:lineRule="auto"/>
      <w:outlineLvl w:val="1"/>
    </w:pPr>
    <w:rPr>
      <w:rFonts w:ascii="Arial" w:hAnsi="Arial" w:cs="Arial"/>
      <w:b/>
      <w:sz w:val="21"/>
      <w:lang w:eastAsia="en-AU"/>
    </w:rPr>
  </w:style>
  <w:style w:type="paragraph" w:customStyle="1" w:styleId="Level3Legal">
    <w:name w:val="Level 3 (Legal)"/>
    <w:basedOn w:val="Normal"/>
    <w:link w:val="Level3LegalChar"/>
    <w:rsid w:val="00317FD2"/>
    <w:pPr>
      <w:numPr>
        <w:ilvl w:val="2"/>
        <w:numId w:val="25"/>
      </w:numPr>
      <w:tabs>
        <w:tab w:val="clear" w:pos="1440"/>
      </w:tabs>
      <w:spacing w:after="240" w:line="264" w:lineRule="auto"/>
    </w:pPr>
    <w:rPr>
      <w:rFonts w:ascii="Arial" w:hAnsi="Arial"/>
      <w:sz w:val="21"/>
      <w:lang w:val="x-none" w:eastAsia="x-none"/>
    </w:rPr>
  </w:style>
  <w:style w:type="paragraph" w:customStyle="1" w:styleId="Level4Legal">
    <w:name w:val="Level 4 (Legal)"/>
    <w:basedOn w:val="Normal"/>
    <w:rsid w:val="00317FD2"/>
    <w:pPr>
      <w:numPr>
        <w:ilvl w:val="3"/>
        <w:numId w:val="25"/>
      </w:numPr>
      <w:tabs>
        <w:tab w:val="clear" w:pos="2160"/>
      </w:tabs>
      <w:spacing w:after="240" w:line="264" w:lineRule="auto"/>
    </w:pPr>
    <w:rPr>
      <w:rFonts w:ascii="Arial" w:hAnsi="Arial" w:cs="Arial"/>
      <w:sz w:val="21"/>
      <w:lang w:eastAsia="en-AU"/>
    </w:rPr>
  </w:style>
  <w:style w:type="paragraph" w:customStyle="1" w:styleId="Level5Legal">
    <w:name w:val="Level 5 (Legal)"/>
    <w:basedOn w:val="Normal"/>
    <w:rsid w:val="00317FD2"/>
    <w:pPr>
      <w:numPr>
        <w:ilvl w:val="4"/>
        <w:numId w:val="25"/>
      </w:numPr>
      <w:tabs>
        <w:tab w:val="clear" w:pos="2880"/>
      </w:tabs>
      <w:spacing w:after="240" w:line="264" w:lineRule="auto"/>
    </w:pPr>
    <w:rPr>
      <w:rFonts w:ascii="Arial" w:hAnsi="Arial" w:cs="Arial"/>
      <w:sz w:val="21"/>
      <w:lang w:eastAsia="en-AU"/>
    </w:rPr>
  </w:style>
  <w:style w:type="character" w:customStyle="1" w:styleId="Level3LegalChar">
    <w:name w:val="Level 3 (Legal) Char"/>
    <w:link w:val="Level3Legal"/>
    <w:rsid w:val="00317FD2"/>
    <w:rPr>
      <w:rFonts w:ascii="Arial" w:hAnsi="Arial" w:cs="Arial"/>
      <w:sz w:val="21"/>
    </w:rPr>
  </w:style>
  <w:style w:type="paragraph" w:customStyle="1" w:styleId="FO1Legal">
    <w:name w:val="FO_1 (Legal)"/>
    <w:basedOn w:val="Normal"/>
    <w:rsid w:val="00317FD2"/>
    <w:pPr>
      <w:spacing w:after="240" w:line="264" w:lineRule="auto"/>
      <w:ind w:left="720"/>
    </w:pPr>
    <w:rPr>
      <w:rFonts w:ascii="Arial" w:hAnsi="Arial" w:cs="Arial"/>
      <w:sz w:val="21"/>
      <w:lang w:eastAsia="en-AU"/>
    </w:rPr>
  </w:style>
  <w:style w:type="character" w:styleId="FootnoteReference">
    <w:name w:val="footnote reference"/>
    <w:semiHidden/>
    <w:rsid w:val="00317FD2"/>
    <w:rPr>
      <w:rFonts w:cs="Times New Roman"/>
      <w:vertAlign w:val="superscript"/>
    </w:rPr>
  </w:style>
  <w:style w:type="paragraph" w:styleId="FootnoteText">
    <w:name w:val="footnote text"/>
    <w:basedOn w:val="Normal"/>
    <w:link w:val="FootnoteTextChar"/>
    <w:semiHidden/>
    <w:rsid w:val="00317FD2"/>
    <w:pPr>
      <w:tabs>
        <w:tab w:val="left" w:pos="357"/>
      </w:tabs>
      <w:spacing w:line="264" w:lineRule="auto"/>
    </w:pPr>
    <w:rPr>
      <w:rFonts w:ascii="Arial" w:hAnsi="Arial"/>
      <w:sz w:val="17"/>
      <w:lang w:val="x-none" w:eastAsia="x-none"/>
    </w:rPr>
  </w:style>
  <w:style w:type="character" w:customStyle="1" w:styleId="FootnoteTextChar">
    <w:name w:val="Footnote Text Char"/>
    <w:link w:val="FootnoteText"/>
    <w:semiHidden/>
    <w:rsid w:val="00317FD2"/>
    <w:rPr>
      <w:rFonts w:ascii="Arial" w:hAnsi="Arial" w:cs="Arial"/>
      <w:sz w:val="17"/>
    </w:rPr>
  </w:style>
  <w:style w:type="numbering" w:styleId="1ai">
    <w:name w:val="Outline List 1"/>
    <w:basedOn w:val="NoList"/>
    <w:rsid w:val="00317FD2"/>
    <w:pPr>
      <w:numPr>
        <w:numId w:val="26"/>
      </w:numPr>
    </w:pPr>
  </w:style>
  <w:style w:type="paragraph" w:customStyle="1" w:styleId="FO2Legal">
    <w:name w:val="FO_2 (Legal)"/>
    <w:basedOn w:val="Normal"/>
    <w:link w:val="FO2LegalChar"/>
    <w:rsid w:val="006508C9"/>
    <w:pPr>
      <w:spacing w:after="240" w:line="264" w:lineRule="auto"/>
      <w:ind w:left="720"/>
    </w:pPr>
    <w:rPr>
      <w:rFonts w:ascii="Arial" w:hAnsi="Arial"/>
      <w:sz w:val="21"/>
      <w:lang w:val="x-none" w:eastAsia="x-none"/>
    </w:rPr>
  </w:style>
  <w:style w:type="character" w:customStyle="1" w:styleId="FO2LegalChar">
    <w:name w:val="FO_2 (Legal) Char"/>
    <w:link w:val="FO2Legal"/>
    <w:rsid w:val="006508C9"/>
    <w:rPr>
      <w:rFonts w:ascii="Arial" w:hAnsi="Arial" w:cs="Arial"/>
      <w:sz w:val="21"/>
    </w:rPr>
  </w:style>
  <w:style w:type="paragraph" w:customStyle="1" w:styleId="Definitionsitem">
    <w:name w:val="Definitions item"/>
    <w:basedOn w:val="Normal"/>
    <w:rsid w:val="006508C9"/>
    <w:pPr>
      <w:numPr>
        <w:numId w:val="28"/>
      </w:numPr>
      <w:spacing w:after="240" w:line="264" w:lineRule="auto"/>
    </w:pPr>
    <w:rPr>
      <w:rFonts w:ascii="Arial" w:hAnsi="Arial" w:cs="Arial"/>
      <w:sz w:val="21"/>
      <w:lang w:eastAsia="en-AU"/>
    </w:rPr>
  </w:style>
  <w:style w:type="paragraph" w:customStyle="1" w:styleId="Definitionsa">
    <w:name w:val="Definitions (a)"/>
    <w:basedOn w:val="Normal"/>
    <w:rsid w:val="006508C9"/>
    <w:pPr>
      <w:numPr>
        <w:ilvl w:val="1"/>
        <w:numId w:val="28"/>
      </w:numPr>
      <w:tabs>
        <w:tab w:val="clear" w:pos="1440"/>
      </w:tabs>
      <w:spacing w:after="240" w:line="264" w:lineRule="auto"/>
    </w:pPr>
    <w:rPr>
      <w:rFonts w:ascii="Arial" w:hAnsi="Arial" w:cs="Arial"/>
      <w:sz w:val="21"/>
      <w:lang w:eastAsia="en-AU"/>
    </w:rPr>
  </w:style>
  <w:style w:type="paragraph" w:customStyle="1" w:styleId="Definitionsi">
    <w:name w:val="Definitions (i)"/>
    <w:basedOn w:val="Normal"/>
    <w:rsid w:val="006508C9"/>
    <w:pPr>
      <w:numPr>
        <w:ilvl w:val="2"/>
        <w:numId w:val="28"/>
      </w:numPr>
      <w:tabs>
        <w:tab w:val="clear" w:pos="2160"/>
      </w:tabs>
      <w:spacing w:after="240" w:line="264" w:lineRule="auto"/>
    </w:pPr>
    <w:rPr>
      <w:rFonts w:ascii="Arial" w:hAnsi="Arial" w:cs="Arial"/>
      <w:sz w:val="21"/>
      <w:lang w:eastAsia="en-AU"/>
    </w:rPr>
  </w:style>
  <w:style w:type="paragraph" w:styleId="BalloonText">
    <w:name w:val="Balloon Text"/>
    <w:basedOn w:val="Normal"/>
    <w:link w:val="BalloonTextChar"/>
    <w:uiPriority w:val="99"/>
    <w:semiHidden/>
    <w:unhideWhenUsed/>
    <w:rsid w:val="0008597A"/>
    <w:rPr>
      <w:rFonts w:ascii="Lucida Grande" w:hAnsi="Lucida Grande"/>
      <w:sz w:val="18"/>
      <w:szCs w:val="18"/>
    </w:rPr>
  </w:style>
  <w:style w:type="character" w:customStyle="1" w:styleId="BalloonTextChar">
    <w:name w:val="Balloon Text Char"/>
    <w:link w:val="BalloonText"/>
    <w:uiPriority w:val="99"/>
    <w:semiHidden/>
    <w:rsid w:val="0008597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78692">
      <w:bodyDiv w:val="1"/>
      <w:marLeft w:val="0"/>
      <w:marRight w:val="0"/>
      <w:marTop w:val="0"/>
      <w:marBottom w:val="0"/>
      <w:divBdr>
        <w:top w:val="none" w:sz="0" w:space="0" w:color="auto"/>
        <w:left w:val="none" w:sz="0" w:space="0" w:color="auto"/>
        <w:bottom w:val="none" w:sz="0" w:space="0" w:color="auto"/>
        <w:right w:val="none" w:sz="0" w:space="0" w:color="auto"/>
      </w:divBdr>
      <w:divsChild>
        <w:div w:id="936710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9329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1374</Words>
  <Characters>7836</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SCHEDULE 1 - PURCHASE AGREEMENT</vt:lpstr>
    </vt:vector>
  </TitlesOfParts>
  <Company>Artslaw</Company>
  <LinksUpToDate>false</LinksUpToDate>
  <CharactersWithSpaces>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1 - PURCHASE AGREEMENT</dc:title>
  <dc:subject/>
  <dc:creator>setherington</dc:creator>
  <cp:keywords/>
  <dc:description/>
  <cp:lastModifiedBy>Finn O'Keefe</cp:lastModifiedBy>
  <cp:revision>2</cp:revision>
  <cp:lastPrinted>2017-03-09T23:10:00Z</cp:lastPrinted>
  <dcterms:created xsi:type="dcterms:W3CDTF">2017-03-20T23:57:00Z</dcterms:created>
  <dcterms:modified xsi:type="dcterms:W3CDTF">2017-03-20T23:57:00Z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o">
    <vt:lpwstr>13548481_1</vt:lpwstr>
  </property>
  <property fmtid="{D5CDD505-2E9C-101B-9397-08002B2CF9AE}" pid="3" name="AuthorInitials">
    <vt:lpwstr>TRR</vt:lpwstr>
  </property>
  <property fmtid="{D5CDD505-2E9C-101B-9397-08002B2CF9AE}" pid="4" name="MatterNo">
    <vt:lpwstr>3130420</vt:lpwstr>
  </property>
  <property fmtid="{D5CDD505-2E9C-101B-9397-08002B2CF9AE}" pid="5" name="DocID">
    <vt:lpwstr>13548481_1/TRR/3130420</vt:lpwstr>
  </property>
</Properties>
</file>